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F0AC" w14:textId="77777777" w:rsidR="00E4797E" w:rsidRPr="00016AEC" w:rsidRDefault="00EF411D" w:rsidP="00E4797E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36C0C5C" wp14:editId="3322ECD4">
            <wp:extent cx="4414616" cy="4971081"/>
            <wp:effectExtent l="19050" t="0" r="4984" b="0"/>
            <wp:docPr id="20" name="Picture 20" descr="figS1 su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igS1 sup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04" cy="497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BA251" w14:textId="77777777" w:rsidR="00E4797E" w:rsidRDefault="00E4797E" w:rsidP="00016AEC">
      <w:pPr>
        <w:rPr>
          <w:lang w:val="en-US"/>
        </w:rPr>
      </w:pPr>
    </w:p>
    <w:p w14:paraId="426EE13C" w14:textId="77777777" w:rsidR="003F7F7B" w:rsidRDefault="00A2253E" w:rsidP="003F7F7B">
      <w:pPr>
        <w:spacing w:line="360" w:lineRule="auto"/>
        <w:rPr>
          <w:lang w:val="en-US"/>
        </w:rPr>
      </w:pPr>
      <w:r w:rsidRPr="00C2532D">
        <w:rPr>
          <w:b/>
          <w:lang w:val="en-US"/>
        </w:rPr>
        <w:t>Supplementary</w:t>
      </w:r>
      <w:r w:rsidRPr="00C2532D">
        <w:rPr>
          <w:lang w:val="en-US"/>
        </w:rPr>
        <w:t xml:space="preserve"> </w:t>
      </w:r>
      <w:r w:rsidR="008C53FD" w:rsidRPr="00850F0B">
        <w:rPr>
          <w:b/>
          <w:lang w:val="en-US"/>
        </w:rPr>
        <w:t>Figure S1.</w:t>
      </w:r>
      <w:r w:rsidR="008C53FD">
        <w:rPr>
          <w:lang w:val="en-US"/>
        </w:rPr>
        <w:t xml:space="preserve"> Map of the islands constituting the Milos island –group</w:t>
      </w:r>
      <w:r w:rsidR="00917347">
        <w:rPr>
          <w:lang w:val="en-US"/>
        </w:rPr>
        <w:t xml:space="preserve"> and their position in the Aegean</w:t>
      </w:r>
      <w:r w:rsidR="0005362B">
        <w:rPr>
          <w:lang w:val="en-US"/>
        </w:rPr>
        <w:t>.</w:t>
      </w:r>
      <w:r w:rsidR="003F7F7B">
        <w:rPr>
          <w:lang w:val="en-US"/>
        </w:rPr>
        <w:br w:type="page"/>
      </w:r>
    </w:p>
    <w:p w14:paraId="32C3832E" w14:textId="77777777" w:rsidR="00861E2C" w:rsidRPr="00861E2C" w:rsidRDefault="00861E2C" w:rsidP="00861E2C">
      <w:pPr>
        <w:spacing w:line="360" w:lineRule="auto"/>
        <w:jc w:val="both"/>
        <w:rPr>
          <w:lang w:val="en-US"/>
        </w:rPr>
      </w:pPr>
    </w:p>
    <w:p w14:paraId="118C4106" w14:textId="77777777" w:rsidR="00861E2C" w:rsidRPr="00861E2C" w:rsidRDefault="00D26AFA" w:rsidP="00861E2C">
      <w:pPr>
        <w:spacing w:line="360" w:lineRule="auto"/>
        <w:jc w:val="both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5DE45ED3" wp14:editId="1D16AE61">
            <wp:extent cx="5731510" cy="530884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0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73754" w14:textId="77777777" w:rsidR="00861E2C" w:rsidRDefault="00861E2C" w:rsidP="00051B27">
      <w:pPr>
        <w:spacing w:line="360" w:lineRule="auto"/>
        <w:jc w:val="both"/>
        <w:rPr>
          <w:lang w:val="en-US"/>
        </w:rPr>
      </w:pPr>
      <w:r w:rsidRPr="004E0354">
        <w:rPr>
          <w:b/>
          <w:lang w:val="en-US"/>
        </w:rPr>
        <w:t>Supplementary</w:t>
      </w:r>
      <w:r w:rsidRPr="004E0354">
        <w:rPr>
          <w:lang w:val="en-US"/>
        </w:rPr>
        <w:t xml:space="preserve"> </w:t>
      </w:r>
      <w:r w:rsidRPr="00850F0B">
        <w:rPr>
          <w:b/>
          <w:lang w:val="en-US"/>
        </w:rPr>
        <w:t>Figure S</w:t>
      </w:r>
      <w:r>
        <w:rPr>
          <w:b/>
          <w:lang w:val="en-US"/>
        </w:rPr>
        <w:t>2</w:t>
      </w:r>
      <w:r w:rsidRPr="00850F0B">
        <w:rPr>
          <w:b/>
          <w:lang w:val="en-US"/>
        </w:rPr>
        <w:t>.</w:t>
      </w:r>
      <w:r>
        <w:rPr>
          <w:lang w:val="en-US"/>
        </w:rPr>
        <w:t xml:space="preserve"> </w:t>
      </w:r>
      <w:r w:rsidR="00051B27" w:rsidRPr="00051B27">
        <w:rPr>
          <w:lang w:val="en-US"/>
        </w:rPr>
        <w:t xml:space="preserve">Chronogram </w:t>
      </w:r>
      <w:r w:rsidR="00984C03">
        <w:rPr>
          <w:lang w:val="en-US"/>
        </w:rPr>
        <w:t>of</w:t>
      </w:r>
      <w:r w:rsidR="00051B27" w:rsidRPr="00051B27">
        <w:rPr>
          <w:lang w:val="en-US"/>
        </w:rPr>
        <w:t xml:space="preserve"> </w:t>
      </w:r>
      <w:r w:rsidR="00051B27">
        <w:rPr>
          <w:lang w:val="en-US"/>
        </w:rPr>
        <w:t>the</w:t>
      </w:r>
      <w:r w:rsidR="00051B27" w:rsidRPr="00051B27">
        <w:rPr>
          <w:lang w:val="en-US"/>
        </w:rPr>
        <w:t xml:space="preserve"> </w:t>
      </w:r>
      <w:r w:rsidR="00984C03">
        <w:rPr>
          <w:lang w:val="en-US"/>
        </w:rPr>
        <w:t xml:space="preserve">combined mitochondrial </w:t>
      </w:r>
      <w:r w:rsidR="00051B27" w:rsidRPr="00051B27">
        <w:rPr>
          <w:lang w:val="en-US"/>
        </w:rPr>
        <w:t xml:space="preserve">sequences </w:t>
      </w:r>
      <w:r w:rsidR="00984C03" w:rsidRPr="00051B27">
        <w:rPr>
          <w:lang w:val="en-US"/>
        </w:rPr>
        <w:t xml:space="preserve">obtained with BEAST </w:t>
      </w:r>
      <w:r w:rsidR="00984C03">
        <w:rPr>
          <w:lang w:val="en-US"/>
        </w:rPr>
        <w:t xml:space="preserve">analysis </w:t>
      </w:r>
      <w:r w:rsidR="00051B27" w:rsidRPr="00051B27">
        <w:rPr>
          <w:lang w:val="en-US"/>
        </w:rPr>
        <w:t xml:space="preserve">including one representative </w:t>
      </w:r>
      <w:r w:rsidR="00051B27" w:rsidRPr="00DA1C35">
        <w:rPr>
          <w:bCs/>
          <w:i/>
          <w:lang w:val="en-GB"/>
        </w:rPr>
        <w:t xml:space="preserve">Podarcis </w:t>
      </w:r>
      <w:proofErr w:type="spellStart"/>
      <w:r w:rsidR="00051B27" w:rsidRPr="00DA1C35">
        <w:rPr>
          <w:bCs/>
          <w:i/>
          <w:lang w:val="en-GB"/>
        </w:rPr>
        <w:t>erhardii</w:t>
      </w:r>
      <w:proofErr w:type="spellEnd"/>
      <w:r w:rsidR="00051B27">
        <w:rPr>
          <w:bCs/>
          <w:lang w:val="en-GB"/>
        </w:rPr>
        <w:t xml:space="preserve"> </w:t>
      </w:r>
      <w:r w:rsidR="00051B27" w:rsidRPr="00051B27">
        <w:rPr>
          <w:lang w:val="en-US"/>
        </w:rPr>
        <w:t>per “species”, as delimited</w:t>
      </w:r>
      <w:r w:rsidR="00051B27">
        <w:rPr>
          <w:lang w:val="en-US"/>
        </w:rPr>
        <w:t xml:space="preserve"> </w:t>
      </w:r>
      <w:r w:rsidR="00051B27" w:rsidRPr="00051B27">
        <w:rPr>
          <w:lang w:val="en-US"/>
        </w:rPr>
        <w:t xml:space="preserve">with </w:t>
      </w:r>
      <w:proofErr w:type="spellStart"/>
      <w:r w:rsidR="00051B27" w:rsidRPr="00051B27">
        <w:rPr>
          <w:lang w:val="en-US"/>
        </w:rPr>
        <w:t>mPTP</w:t>
      </w:r>
      <w:proofErr w:type="spellEnd"/>
      <w:r w:rsidR="00984C03">
        <w:rPr>
          <w:lang w:val="en-US"/>
        </w:rPr>
        <w:t>,</w:t>
      </w:r>
      <w:r w:rsidR="00051B27" w:rsidRPr="00051B27">
        <w:rPr>
          <w:lang w:val="en-US"/>
        </w:rPr>
        <w:t xml:space="preserve"> and closely related </w:t>
      </w:r>
      <w:r w:rsidR="00051B27" w:rsidRPr="00051B27">
        <w:rPr>
          <w:i/>
          <w:lang w:val="en-US"/>
        </w:rPr>
        <w:t>Podarcis</w:t>
      </w:r>
      <w:r w:rsidR="00051B27" w:rsidRPr="00051B27">
        <w:rPr>
          <w:lang w:val="en-US"/>
        </w:rPr>
        <w:t xml:space="preserve"> taxa </w:t>
      </w:r>
      <w:r w:rsidR="00051B27">
        <w:rPr>
          <w:lang w:val="en-US"/>
        </w:rPr>
        <w:t xml:space="preserve">that were </w:t>
      </w:r>
      <w:r w:rsidR="00D91DF0">
        <w:rPr>
          <w:lang w:val="en-US"/>
        </w:rPr>
        <w:t xml:space="preserve">used </w:t>
      </w:r>
      <w:proofErr w:type="gramStart"/>
      <w:r w:rsidR="00D91DF0">
        <w:rPr>
          <w:lang w:val="en-US"/>
        </w:rPr>
        <w:t xml:space="preserve">in order </w:t>
      </w:r>
      <w:r w:rsidR="00051B27">
        <w:rPr>
          <w:lang w:val="en-US"/>
        </w:rPr>
        <w:t>to</w:t>
      </w:r>
      <w:proofErr w:type="gramEnd"/>
      <w:r w:rsidR="00051B27">
        <w:rPr>
          <w:lang w:val="en-US"/>
        </w:rPr>
        <w:t xml:space="preserve"> root</w:t>
      </w:r>
      <w:r w:rsidR="00051B27" w:rsidRPr="00051B27">
        <w:rPr>
          <w:lang w:val="en-US"/>
        </w:rPr>
        <w:t xml:space="preserve"> and</w:t>
      </w:r>
      <w:r w:rsidR="00051B27">
        <w:rPr>
          <w:lang w:val="en-US"/>
        </w:rPr>
        <w:t xml:space="preserve"> to calibrate the phylogeny </w:t>
      </w:r>
      <w:r w:rsidR="00D91DF0">
        <w:rPr>
          <w:lang w:val="en-US"/>
        </w:rPr>
        <w:t>(</w:t>
      </w:r>
      <w:r w:rsidR="00D91DF0" w:rsidRPr="00730DB7">
        <w:rPr>
          <w:i/>
          <w:iCs/>
          <w:lang w:val="en-US"/>
        </w:rPr>
        <w:t xml:space="preserve">P. </w:t>
      </w:r>
      <w:r w:rsidR="00D91DF0">
        <w:rPr>
          <w:i/>
          <w:iCs/>
          <w:lang w:val="en-US"/>
        </w:rPr>
        <w:t xml:space="preserve">muralis, </w:t>
      </w:r>
      <w:r w:rsidR="00D91DF0" w:rsidRPr="00051B27">
        <w:rPr>
          <w:i/>
          <w:iCs/>
          <w:lang w:val="en-US"/>
        </w:rPr>
        <w:t xml:space="preserve">P. </w:t>
      </w:r>
      <w:proofErr w:type="spellStart"/>
      <w:r w:rsidR="00D91DF0" w:rsidRPr="00051B27">
        <w:rPr>
          <w:i/>
          <w:iCs/>
          <w:lang w:val="en-US"/>
        </w:rPr>
        <w:t>milensis</w:t>
      </w:r>
      <w:proofErr w:type="spellEnd"/>
      <w:r w:rsidR="00D91DF0">
        <w:rPr>
          <w:i/>
          <w:iCs/>
          <w:lang w:val="en-US"/>
        </w:rPr>
        <w:t>,</w:t>
      </w:r>
      <w:r w:rsidR="00D91DF0" w:rsidRPr="00051B27">
        <w:rPr>
          <w:i/>
          <w:iCs/>
          <w:lang w:val="en-US"/>
        </w:rPr>
        <w:t xml:space="preserve"> </w:t>
      </w:r>
      <w:r w:rsidR="00D91DF0" w:rsidRPr="00730DB7">
        <w:rPr>
          <w:i/>
          <w:iCs/>
          <w:lang w:val="en-US"/>
        </w:rPr>
        <w:t xml:space="preserve">P. </w:t>
      </w:r>
      <w:proofErr w:type="spellStart"/>
      <w:r w:rsidR="00D91DF0" w:rsidRPr="00730DB7">
        <w:rPr>
          <w:i/>
          <w:iCs/>
          <w:lang w:val="en-US"/>
        </w:rPr>
        <w:t>cretensis</w:t>
      </w:r>
      <w:proofErr w:type="spellEnd"/>
      <w:r w:rsidR="00D91DF0" w:rsidRPr="00730DB7">
        <w:rPr>
          <w:i/>
          <w:iCs/>
          <w:lang w:val="en-US"/>
        </w:rPr>
        <w:t xml:space="preserve"> </w:t>
      </w:r>
      <w:r w:rsidR="00D91DF0" w:rsidRPr="00730DB7">
        <w:rPr>
          <w:lang w:val="en-US"/>
        </w:rPr>
        <w:t xml:space="preserve">and </w:t>
      </w:r>
      <w:r w:rsidR="00D91DF0" w:rsidRPr="00730DB7">
        <w:rPr>
          <w:i/>
          <w:iCs/>
          <w:lang w:val="en-US"/>
        </w:rPr>
        <w:t xml:space="preserve">P. </w:t>
      </w:r>
      <w:proofErr w:type="spellStart"/>
      <w:r w:rsidR="00D91DF0" w:rsidRPr="00730DB7">
        <w:rPr>
          <w:i/>
          <w:iCs/>
          <w:lang w:val="en-US"/>
        </w:rPr>
        <w:t>peloponnesiacus</w:t>
      </w:r>
      <w:proofErr w:type="spellEnd"/>
      <w:r w:rsidR="00D91DF0">
        <w:rPr>
          <w:lang w:val="en-US"/>
        </w:rPr>
        <w:t>)</w:t>
      </w:r>
      <w:r w:rsidR="00051B27" w:rsidRPr="00051B27">
        <w:rPr>
          <w:lang w:val="en-US"/>
        </w:rPr>
        <w:t>. Numbers on each node give</w:t>
      </w:r>
      <w:r w:rsidR="00E1207C">
        <w:rPr>
          <w:lang w:val="en-US"/>
        </w:rPr>
        <w:t xml:space="preserve"> the respective time‐estimation</w:t>
      </w:r>
      <w:r w:rsidR="00226DF4">
        <w:rPr>
          <w:lang w:val="en-US"/>
        </w:rPr>
        <w:t xml:space="preserve"> as the mean value, </w:t>
      </w:r>
      <w:r w:rsidR="00D91DF0">
        <w:rPr>
          <w:lang w:val="en-US"/>
        </w:rPr>
        <w:t>bars represent the</w:t>
      </w:r>
      <w:r w:rsidR="00226DF4">
        <w:rPr>
          <w:lang w:val="en-US"/>
        </w:rPr>
        <w:t xml:space="preserve"> 95% HPD intervals [min–max]</w:t>
      </w:r>
      <w:r w:rsidR="00051B27" w:rsidRPr="00051B27">
        <w:rPr>
          <w:lang w:val="en-US"/>
        </w:rPr>
        <w:t xml:space="preserve"> and correspond to </w:t>
      </w:r>
      <w:r w:rsidR="00E1207C">
        <w:rPr>
          <w:lang w:val="en-US"/>
        </w:rPr>
        <w:t>the scale in million years</w:t>
      </w:r>
      <w:r w:rsidR="00051B27" w:rsidRPr="00051B27">
        <w:rPr>
          <w:lang w:val="en-US"/>
        </w:rPr>
        <w:t xml:space="preserve"> at the bottom of the graphic. Numbers in italics show the respective nodal support</w:t>
      </w:r>
      <w:r w:rsidR="00D91DF0">
        <w:rPr>
          <w:lang w:val="en-US"/>
        </w:rPr>
        <w:t xml:space="preserve"> </w:t>
      </w:r>
      <w:r w:rsidR="00051B27" w:rsidRPr="00051B27">
        <w:rPr>
          <w:lang w:val="en-US"/>
        </w:rPr>
        <w:t>(</w:t>
      </w:r>
      <w:r w:rsidR="00B9494B">
        <w:rPr>
          <w:lang w:val="en-US"/>
        </w:rPr>
        <w:t>posterior probability</w:t>
      </w:r>
      <w:r w:rsidR="00051B27" w:rsidRPr="00051B27">
        <w:rPr>
          <w:lang w:val="en-US"/>
        </w:rPr>
        <w:t xml:space="preserve"> values</w:t>
      </w:r>
      <w:r w:rsidR="00984C03">
        <w:rPr>
          <w:lang w:val="en-US"/>
        </w:rPr>
        <w:t>).</w:t>
      </w:r>
      <w:r>
        <w:rPr>
          <w:lang w:val="en-US"/>
        </w:rPr>
        <w:br w:type="page"/>
      </w:r>
    </w:p>
    <w:p w14:paraId="46027B8A" w14:textId="77777777" w:rsidR="00861E2C" w:rsidRDefault="00861E2C" w:rsidP="003F7F7B">
      <w:pPr>
        <w:spacing w:line="360" w:lineRule="auto"/>
        <w:rPr>
          <w:lang w:val="en-US"/>
        </w:rPr>
      </w:pPr>
    </w:p>
    <w:p w14:paraId="684A37CB" w14:textId="77777777" w:rsidR="0028052E" w:rsidRDefault="009A429E" w:rsidP="009A429E">
      <w:pPr>
        <w:spacing w:line="360" w:lineRule="auto"/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A2C7E08" wp14:editId="67EBB49F">
            <wp:extent cx="5166138" cy="3883474"/>
            <wp:effectExtent l="19050" t="0" r="0" b="0"/>
            <wp:docPr id="3" name="Picture 2" descr="suppl_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_FigS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074" cy="388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B5EB6" w14:textId="77777777" w:rsidR="00E4797E" w:rsidRDefault="00E4797E" w:rsidP="00016AEC">
      <w:pPr>
        <w:rPr>
          <w:lang w:val="en-US"/>
        </w:rPr>
      </w:pPr>
    </w:p>
    <w:p w14:paraId="207D182D" w14:textId="77777777" w:rsidR="004E0354" w:rsidRDefault="00A2253E" w:rsidP="00D95200">
      <w:pPr>
        <w:spacing w:line="360" w:lineRule="auto"/>
        <w:jc w:val="both"/>
        <w:rPr>
          <w:lang w:val="en-US"/>
        </w:rPr>
      </w:pPr>
      <w:r w:rsidRPr="004E0354">
        <w:rPr>
          <w:b/>
          <w:lang w:val="en-US"/>
        </w:rPr>
        <w:t>Supplementary</w:t>
      </w:r>
      <w:r w:rsidRPr="004E0354">
        <w:rPr>
          <w:lang w:val="en-US"/>
        </w:rPr>
        <w:t xml:space="preserve"> </w:t>
      </w:r>
      <w:r w:rsidR="00E4797E" w:rsidRPr="00850F0B">
        <w:rPr>
          <w:b/>
          <w:lang w:val="en-US"/>
        </w:rPr>
        <w:t>Figure S</w:t>
      </w:r>
      <w:r w:rsidR="00861E2C">
        <w:rPr>
          <w:b/>
          <w:lang w:val="en-US"/>
        </w:rPr>
        <w:t>3</w:t>
      </w:r>
      <w:r w:rsidR="00E4797E" w:rsidRPr="00850F0B">
        <w:rPr>
          <w:b/>
          <w:lang w:val="en-US"/>
        </w:rPr>
        <w:t>.</w:t>
      </w:r>
      <w:r w:rsidR="00E4797E">
        <w:rPr>
          <w:lang w:val="en-US"/>
        </w:rPr>
        <w:t xml:space="preserve"> </w:t>
      </w:r>
      <w:proofErr w:type="spellStart"/>
      <w:r w:rsidR="00F12444">
        <w:rPr>
          <w:lang w:val="en-US"/>
        </w:rPr>
        <w:t>Palaeogeographic</w:t>
      </w:r>
      <w:proofErr w:type="spellEnd"/>
      <w:r w:rsidR="00F12444">
        <w:rPr>
          <w:lang w:val="en-US"/>
        </w:rPr>
        <w:t xml:space="preserve"> reconstruction </w:t>
      </w:r>
      <w:r w:rsidR="00F12444" w:rsidRPr="00F12444">
        <w:rPr>
          <w:lang w:val="en-US"/>
        </w:rPr>
        <w:t xml:space="preserve">of the </w:t>
      </w:r>
      <w:r w:rsidR="00F12444">
        <w:rPr>
          <w:lang w:val="en-US"/>
        </w:rPr>
        <w:t xml:space="preserve">focal </w:t>
      </w:r>
      <w:r w:rsidR="00F12444" w:rsidRPr="00F12444">
        <w:rPr>
          <w:lang w:val="en-US"/>
        </w:rPr>
        <w:t xml:space="preserve">region </w:t>
      </w:r>
      <w:r w:rsidR="00F12444">
        <w:rPr>
          <w:lang w:val="en-US"/>
        </w:rPr>
        <w:t xml:space="preserve">during </w:t>
      </w:r>
      <w:r w:rsidR="00F12444" w:rsidRPr="00F12444">
        <w:rPr>
          <w:lang w:val="en-US"/>
        </w:rPr>
        <w:t xml:space="preserve">the Messinian (late Miocene) </w:t>
      </w:r>
      <w:r w:rsidR="00F12444">
        <w:rPr>
          <w:lang w:val="en-US"/>
        </w:rPr>
        <w:t xml:space="preserve">and </w:t>
      </w:r>
      <w:r w:rsidR="00F12444" w:rsidRPr="00F12444">
        <w:rPr>
          <w:lang w:val="en-US"/>
        </w:rPr>
        <w:t>the early Plioc</w:t>
      </w:r>
      <w:r w:rsidR="00F12444">
        <w:rPr>
          <w:lang w:val="en-US"/>
        </w:rPr>
        <w:t>ene</w:t>
      </w:r>
      <w:r w:rsidR="00F12444" w:rsidRPr="00F12444">
        <w:rPr>
          <w:lang w:val="en-US"/>
        </w:rPr>
        <w:t xml:space="preserve"> </w:t>
      </w:r>
      <w:r w:rsidR="004E0354">
        <w:rPr>
          <w:lang w:val="en-US"/>
        </w:rPr>
        <w:t xml:space="preserve">periods </w:t>
      </w:r>
      <w:r w:rsidR="00F12444" w:rsidRPr="003F25E1">
        <w:rPr>
          <w:lang w:val="en-US"/>
        </w:rPr>
        <w:t>(</w:t>
      </w:r>
      <w:r w:rsidR="00F12444" w:rsidRPr="008701DA">
        <w:rPr>
          <w:smallCaps/>
          <w:lang w:val="en-US"/>
        </w:rPr>
        <w:t>Anastasakis</w:t>
      </w:r>
      <w:r w:rsidR="003F25E1" w:rsidRPr="003F25E1">
        <w:rPr>
          <w:lang w:val="en-US"/>
        </w:rPr>
        <w:t xml:space="preserve"> et al.</w:t>
      </w:r>
      <w:r w:rsidR="00F12444" w:rsidRPr="003F25E1">
        <w:rPr>
          <w:lang w:val="en-US"/>
        </w:rPr>
        <w:t>, 2006). The</w:t>
      </w:r>
      <w:r w:rsidR="00F12444">
        <w:rPr>
          <w:lang w:val="en-US"/>
        </w:rPr>
        <w:t xml:space="preserve"> approximate position of </w:t>
      </w:r>
      <w:proofErr w:type="spellStart"/>
      <w:r w:rsidR="00F12444" w:rsidRPr="00F12444">
        <w:rPr>
          <w:lang w:val="en-US"/>
        </w:rPr>
        <w:t>Velopoula</w:t>
      </w:r>
      <w:proofErr w:type="spellEnd"/>
      <w:r w:rsidR="00F12444" w:rsidRPr="00F12444">
        <w:rPr>
          <w:lang w:val="en-US"/>
        </w:rPr>
        <w:t xml:space="preserve"> </w:t>
      </w:r>
      <w:r w:rsidR="00F12444">
        <w:rPr>
          <w:lang w:val="en-US"/>
        </w:rPr>
        <w:t xml:space="preserve">is </w:t>
      </w:r>
      <w:r w:rsidR="009A429E">
        <w:rPr>
          <w:lang w:val="en-US"/>
        </w:rPr>
        <w:t>marked with an arrow</w:t>
      </w:r>
      <w:r w:rsidR="00E4797E">
        <w:rPr>
          <w:lang w:val="en-US"/>
        </w:rPr>
        <w:t>.</w:t>
      </w:r>
      <w:r w:rsidR="004E0354">
        <w:rPr>
          <w:lang w:val="en-US"/>
        </w:rPr>
        <w:br w:type="page"/>
      </w:r>
    </w:p>
    <w:p w14:paraId="7A1548B1" w14:textId="77777777" w:rsidR="001813A7" w:rsidRPr="00016AEC" w:rsidRDefault="00A2253E" w:rsidP="00F06702">
      <w:pPr>
        <w:spacing w:line="360" w:lineRule="auto"/>
        <w:jc w:val="both"/>
        <w:rPr>
          <w:lang w:val="en-US"/>
        </w:rPr>
      </w:pPr>
      <w:r w:rsidRPr="004E0354">
        <w:rPr>
          <w:b/>
          <w:lang w:val="en-US"/>
        </w:rPr>
        <w:lastRenderedPageBreak/>
        <w:t>Supplementary</w:t>
      </w:r>
      <w:r w:rsidRPr="004E0354">
        <w:rPr>
          <w:lang w:val="en-US"/>
        </w:rPr>
        <w:t xml:space="preserve"> </w:t>
      </w:r>
      <w:r w:rsidR="001813A7" w:rsidRPr="00F06702">
        <w:rPr>
          <w:b/>
          <w:lang w:val="en-US"/>
        </w:rPr>
        <w:t>Table S1.</w:t>
      </w:r>
      <w:r w:rsidR="001813A7" w:rsidRPr="00E67752">
        <w:rPr>
          <w:iCs/>
          <w:lang w:val="en-US"/>
        </w:rPr>
        <w:t xml:space="preserve"> List</w:t>
      </w:r>
      <w:r w:rsidR="0028052E">
        <w:rPr>
          <w:iCs/>
          <w:lang w:val="en-US"/>
        </w:rPr>
        <w:t xml:space="preserve"> of specimens analyz</w:t>
      </w:r>
      <w:r w:rsidR="001813A7" w:rsidRPr="00C3794D">
        <w:rPr>
          <w:iCs/>
          <w:lang w:val="en-US"/>
        </w:rPr>
        <w:t xml:space="preserve">ed in this study. Specimen working codes and the respective </w:t>
      </w:r>
      <w:r w:rsidR="00BC5353" w:rsidRPr="00C3794D">
        <w:rPr>
          <w:iCs/>
          <w:lang w:val="en-US"/>
        </w:rPr>
        <w:t xml:space="preserve">collection </w:t>
      </w:r>
      <w:r w:rsidR="001813A7" w:rsidRPr="00C3794D">
        <w:rPr>
          <w:iCs/>
          <w:lang w:val="en-US"/>
        </w:rPr>
        <w:t>localities are</w:t>
      </w:r>
      <w:r w:rsidR="00BC5353">
        <w:rPr>
          <w:iCs/>
          <w:lang w:val="en-US"/>
        </w:rPr>
        <w:t xml:space="preserve"> given</w:t>
      </w:r>
      <w:r w:rsidR="001813A7" w:rsidRPr="00C3794D">
        <w:rPr>
          <w:iCs/>
          <w:lang w:val="en-US"/>
        </w:rPr>
        <w:t xml:space="preserve"> in accordance with Figure 1. Ge</w:t>
      </w:r>
      <w:r w:rsidR="001813A7">
        <w:rPr>
          <w:iCs/>
          <w:lang w:val="en-US"/>
        </w:rPr>
        <w:t xml:space="preserve">nBank Accession Numbers for the </w:t>
      </w:r>
      <w:r w:rsidR="001813A7" w:rsidRPr="00C3794D">
        <w:rPr>
          <w:iCs/>
          <w:lang w:val="en-US"/>
        </w:rPr>
        <w:t xml:space="preserve">sequences are provided. </w:t>
      </w:r>
      <w:r w:rsidR="00BC5353">
        <w:rPr>
          <w:iCs/>
          <w:lang w:val="en-US"/>
        </w:rPr>
        <w:t>Wo</w:t>
      </w:r>
      <w:r w:rsidR="00850F0B">
        <w:rPr>
          <w:iCs/>
          <w:lang w:val="en-US"/>
        </w:rPr>
        <w:t>r</w:t>
      </w:r>
      <w:r w:rsidR="00BC5353">
        <w:rPr>
          <w:iCs/>
          <w:lang w:val="en-US"/>
        </w:rPr>
        <w:t xml:space="preserve">king codes for specimens collected during this work are also the voucher numbers of the respective </w:t>
      </w:r>
      <w:r w:rsidR="00BC5353">
        <w:rPr>
          <w:lang w:val="en-US"/>
        </w:rPr>
        <w:t>t</w:t>
      </w:r>
      <w:r w:rsidR="001813A7" w:rsidRPr="00C3794D">
        <w:rPr>
          <w:lang w:val="en-US"/>
        </w:rPr>
        <w:t xml:space="preserve">issue-samples </w:t>
      </w:r>
      <w:r w:rsidR="00BC5353">
        <w:rPr>
          <w:lang w:val="en-US"/>
        </w:rPr>
        <w:t xml:space="preserve">that </w:t>
      </w:r>
      <w:r w:rsidR="001813A7" w:rsidRPr="00C3794D">
        <w:rPr>
          <w:lang w:val="en-US"/>
        </w:rPr>
        <w:t>have been deposited in the collections of the Zoological Museum of the University of Patras (ZMUP).</w:t>
      </w:r>
    </w:p>
    <w:p w14:paraId="1D92B70C" w14:textId="77777777" w:rsidR="001813A7" w:rsidRDefault="001813A7" w:rsidP="00F06702">
      <w:pPr>
        <w:spacing w:line="360" w:lineRule="auto"/>
        <w:jc w:val="both"/>
        <w:rPr>
          <w:lang w:val="en-US"/>
        </w:rPr>
      </w:pPr>
    </w:p>
    <w:tbl>
      <w:tblPr>
        <w:tblW w:w="8639" w:type="dxa"/>
        <w:tblInd w:w="108" w:type="dxa"/>
        <w:tblLook w:val="01E0" w:firstRow="1" w:lastRow="1" w:firstColumn="1" w:lastColumn="1" w:noHBand="0" w:noVBand="0"/>
      </w:tblPr>
      <w:tblGrid>
        <w:gridCol w:w="1249"/>
        <w:gridCol w:w="2019"/>
        <w:gridCol w:w="2708"/>
        <w:gridCol w:w="1299"/>
        <w:gridCol w:w="1364"/>
      </w:tblGrid>
      <w:tr w:rsidR="001813A7" w:rsidRPr="0079196B" w14:paraId="4997B75C" w14:textId="77777777" w:rsidTr="009A429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0DDF" w14:textId="77777777" w:rsidR="001813A7" w:rsidRPr="0079196B" w:rsidRDefault="001813A7" w:rsidP="003F25E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9196B">
              <w:rPr>
                <w:b/>
                <w:sz w:val="20"/>
                <w:szCs w:val="20"/>
                <w:lang w:val="en-US"/>
              </w:rPr>
              <w:t>Working Code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1D491" w14:textId="77777777" w:rsidR="001813A7" w:rsidRPr="0079196B" w:rsidRDefault="001813A7" w:rsidP="00250054">
            <w:pPr>
              <w:rPr>
                <w:b/>
                <w:sz w:val="20"/>
                <w:szCs w:val="20"/>
                <w:lang w:val="en-US"/>
              </w:rPr>
            </w:pPr>
            <w:r w:rsidRPr="0079196B">
              <w:rPr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48D20" w14:textId="77777777" w:rsidR="001813A7" w:rsidRPr="0079196B" w:rsidRDefault="001813A7" w:rsidP="00250054">
            <w:pPr>
              <w:rPr>
                <w:b/>
                <w:sz w:val="20"/>
                <w:szCs w:val="20"/>
                <w:lang w:val="en-US"/>
              </w:rPr>
            </w:pPr>
            <w:r w:rsidRPr="0079196B">
              <w:rPr>
                <w:b/>
                <w:sz w:val="20"/>
                <w:szCs w:val="20"/>
                <w:lang w:val="en-US"/>
              </w:rPr>
              <w:t>Locality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6E548" w14:textId="77777777" w:rsidR="001813A7" w:rsidRPr="0079196B" w:rsidRDefault="001813A7" w:rsidP="003F25E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79196B">
              <w:rPr>
                <w:b/>
                <w:i/>
                <w:sz w:val="20"/>
                <w:szCs w:val="20"/>
                <w:lang w:val="en-US"/>
              </w:rPr>
              <w:t>cytb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6E123" w14:textId="77777777" w:rsidR="001813A7" w:rsidRPr="0079196B" w:rsidRDefault="001813A7" w:rsidP="003F25E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79196B">
              <w:rPr>
                <w:b/>
                <w:i/>
                <w:sz w:val="20"/>
                <w:szCs w:val="20"/>
                <w:lang w:val="en-US"/>
              </w:rPr>
              <w:t>16S</w:t>
            </w:r>
          </w:p>
        </w:tc>
      </w:tr>
      <w:tr w:rsidR="00250054" w:rsidRPr="00A6265E" w14:paraId="38CE5D6E" w14:textId="77777777" w:rsidTr="009A429E">
        <w:trPr>
          <w:trHeight w:val="279"/>
        </w:trPr>
        <w:tc>
          <w:tcPr>
            <w:tcW w:w="86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20E60" w14:textId="77777777" w:rsidR="00250054" w:rsidRPr="00A6265E" w:rsidRDefault="00250054" w:rsidP="00A6265E">
            <w:pPr>
              <w:rPr>
                <w:b/>
                <w:sz w:val="20"/>
                <w:szCs w:val="20"/>
                <w:lang w:val="en-US"/>
              </w:rPr>
            </w:pPr>
            <w:r w:rsidRPr="0079196B">
              <w:rPr>
                <w:b/>
                <w:sz w:val="20"/>
                <w:szCs w:val="20"/>
                <w:lang w:val="en-US"/>
              </w:rPr>
              <w:t xml:space="preserve">Sequences </w:t>
            </w:r>
            <w:r>
              <w:rPr>
                <w:b/>
                <w:sz w:val="20"/>
                <w:szCs w:val="20"/>
                <w:lang w:val="en-US"/>
              </w:rPr>
              <w:t>produced here</w:t>
            </w:r>
          </w:p>
        </w:tc>
      </w:tr>
      <w:tr w:rsidR="00E075F9" w:rsidRPr="00E075F9" w14:paraId="68D82234" w14:textId="77777777" w:rsidTr="009A429E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E315A8" w14:textId="77777777" w:rsidR="00E075F9" w:rsidRPr="00E075F9" w:rsidRDefault="00E075F9" w:rsidP="005B53F0">
            <w:pPr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14:paraId="25C2BFED" w14:textId="77777777" w:rsidR="00E075F9" w:rsidRPr="00E075F9" w:rsidRDefault="00E075F9" w:rsidP="005B53F0">
            <w:pPr>
              <w:rPr>
                <w:i/>
                <w:sz w:val="8"/>
                <w:szCs w:val="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499E2C" w14:textId="77777777" w:rsidR="00E075F9" w:rsidRPr="00E075F9" w:rsidRDefault="00E075F9" w:rsidP="005B53F0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245C4DF" w14:textId="77777777" w:rsidR="00E075F9" w:rsidRPr="00E075F9" w:rsidRDefault="00E075F9" w:rsidP="005B53F0">
            <w:pPr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14:paraId="199E4C0C" w14:textId="77777777" w:rsidR="00E075F9" w:rsidRPr="00E075F9" w:rsidRDefault="00E075F9" w:rsidP="005B53F0">
            <w:pPr>
              <w:rPr>
                <w:sz w:val="8"/>
                <w:szCs w:val="8"/>
                <w:lang w:val="en-US"/>
              </w:rPr>
            </w:pPr>
          </w:p>
        </w:tc>
      </w:tr>
      <w:tr w:rsidR="00E075F9" w:rsidRPr="00A74E9D" w14:paraId="5B9D6D46" w14:textId="77777777" w:rsidTr="00E075F9">
        <w:tc>
          <w:tcPr>
            <w:tcW w:w="0" w:type="auto"/>
            <w:vAlign w:val="center"/>
          </w:tcPr>
          <w:p w14:paraId="46A5076C" w14:textId="77777777" w:rsidR="00E075F9" w:rsidRPr="00A74E9D" w:rsidRDefault="00E075F9" w:rsidP="005B53F0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32</w:t>
            </w:r>
            <w:r w:rsidR="00850F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019" w:type="dxa"/>
            <w:vAlign w:val="center"/>
          </w:tcPr>
          <w:p w14:paraId="441A8E9B" w14:textId="77777777" w:rsidR="00E075F9" w:rsidRPr="00A74E9D" w:rsidRDefault="00E075F9" w:rsidP="005B53F0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49DD9804" w14:textId="77777777" w:rsidR="00E075F9" w:rsidRPr="00A74E9D" w:rsidRDefault="00E075F9" w:rsidP="005B53F0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Geraneia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Mt. east Attica</w:t>
            </w:r>
          </w:p>
        </w:tc>
        <w:tc>
          <w:tcPr>
            <w:tcW w:w="1299" w:type="dxa"/>
            <w:vAlign w:val="center"/>
          </w:tcPr>
          <w:p w14:paraId="551DA4C6" w14:textId="77777777" w:rsidR="00E075F9" w:rsidRPr="0005362B" w:rsidRDefault="00E075F9" w:rsidP="005B53F0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PQ591863</w:t>
            </w:r>
          </w:p>
        </w:tc>
        <w:tc>
          <w:tcPr>
            <w:tcW w:w="1364" w:type="dxa"/>
            <w:vAlign w:val="center"/>
          </w:tcPr>
          <w:p w14:paraId="6D47192B" w14:textId="77777777" w:rsidR="00E075F9" w:rsidRPr="00A74E9D" w:rsidRDefault="00E075F9" w:rsidP="005B53F0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PQ567217</w:t>
            </w:r>
          </w:p>
        </w:tc>
      </w:tr>
      <w:tr w:rsidR="001813A7" w:rsidRPr="00A74E9D" w14:paraId="698833FE" w14:textId="77777777" w:rsidTr="00E075F9">
        <w:tc>
          <w:tcPr>
            <w:tcW w:w="0" w:type="auto"/>
            <w:vAlign w:val="center"/>
          </w:tcPr>
          <w:p w14:paraId="4175EA93" w14:textId="77777777" w:rsidR="001813A7" w:rsidRPr="00A74E9D" w:rsidRDefault="001813A7" w:rsidP="003F25E1">
            <w:pPr>
              <w:tabs>
                <w:tab w:val="left" w:pos="645"/>
              </w:tabs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372</w:t>
            </w:r>
          </w:p>
        </w:tc>
        <w:tc>
          <w:tcPr>
            <w:tcW w:w="2019" w:type="dxa"/>
            <w:vAlign w:val="center"/>
          </w:tcPr>
          <w:p w14:paraId="63B4E291" w14:textId="77777777" w:rsidR="001813A7" w:rsidRPr="00A74E9D" w:rsidRDefault="001813A7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2D64B45C" w14:textId="77777777" w:rsidR="001813A7" w:rsidRPr="00A74E9D" w:rsidRDefault="001813A7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Mikri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Vigla, Naxos </w:t>
            </w:r>
            <w:proofErr w:type="spellStart"/>
            <w:r w:rsidRPr="00A74E9D">
              <w:rPr>
                <w:sz w:val="20"/>
                <w:szCs w:val="20"/>
                <w:lang w:val="en-US"/>
              </w:rPr>
              <w:t>isl.</w:t>
            </w:r>
            <w:proofErr w:type="spellEnd"/>
          </w:p>
        </w:tc>
        <w:tc>
          <w:tcPr>
            <w:tcW w:w="1299" w:type="dxa"/>
            <w:vAlign w:val="center"/>
          </w:tcPr>
          <w:p w14:paraId="0B68058B" w14:textId="77777777" w:rsidR="001813A7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64" w:type="dxa"/>
            <w:vAlign w:val="center"/>
          </w:tcPr>
          <w:p w14:paraId="30A949FD" w14:textId="77777777" w:rsidR="001813A7" w:rsidRPr="00A74E9D" w:rsidRDefault="00E90CD3" w:rsidP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PQ567218</w:t>
            </w:r>
          </w:p>
        </w:tc>
      </w:tr>
      <w:tr w:rsidR="001813A7" w:rsidRPr="00A74E9D" w14:paraId="538A3836" w14:textId="77777777" w:rsidTr="00BC5353">
        <w:tc>
          <w:tcPr>
            <w:tcW w:w="0" w:type="auto"/>
            <w:vAlign w:val="center"/>
          </w:tcPr>
          <w:p w14:paraId="293F833F" w14:textId="77777777" w:rsidR="001813A7" w:rsidRPr="00A74E9D" w:rsidRDefault="001813A7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406</w:t>
            </w:r>
          </w:p>
        </w:tc>
        <w:tc>
          <w:tcPr>
            <w:tcW w:w="2019" w:type="dxa"/>
            <w:vAlign w:val="center"/>
          </w:tcPr>
          <w:p w14:paraId="049AD7EA" w14:textId="77777777" w:rsidR="001813A7" w:rsidRPr="00A74E9D" w:rsidRDefault="001813A7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4359DF2F" w14:textId="77777777" w:rsidR="001813A7" w:rsidRPr="00A74E9D" w:rsidRDefault="001813A7" w:rsidP="003F25E1">
            <w:pPr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 xml:space="preserve">Dam, </w:t>
            </w:r>
            <w:proofErr w:type="spellStart"/>
            <w:r w:rsidRPr="00A74E9D">
              <w:rPr>
                <w:sz w:val="20"/>
                <w:szCs w:val="20"/>
                <w:lang w:val="en-US"/>
              </w:rPr>
              <w:t>Serifos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isl.</w:t>
            </w:r>
            <w:proofErr w:type="spellEnd"/>
          </w:p>
        </w:tc>
        <w:tc>
          <w:tcPr>
            <w:tcW w:w="1299" w:type="dxa"/>
            <w:vAlign w:val="center"/>
          </w:tcPr>
          <w:p w14:paraId="69D3EA3C" w14:textId="77777777" w:rsidR="001813A7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64" w:type="dxa"/>
            <w:vAlign w:val="center"/>
          </w:tcPr>
          <w:p w14:paraId="01CDE9AD" w14:textId="77777777" w:rsidR="001813A7" w:rsidRPr="00A74E9D" w:rsidRDefault="00E90CD3" w:rsidP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PQ567219</w:t>
            </w:r>
          </w:p>
        </w:tc>
      </w:tr>
      <w:tr w:rsidR="00E90CD3" w:rsidRPr="00A74E9D" w14:paraId="160BE2B3" w14:textId="77777777" w:rsidTr="00BC5353">
        <w:tc>
          <w:tcPr>
            <w:tcW w:w="0" w:type="auto"/>
            <w:vAlign w:val="center"/>
          </w:tcPr>
          <w:p w14:paraId="789B4975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415</w:t>
            </w:r>
          </w:p>
        </w:tc>
        <w:tc>
          <w:tcPr>
            <w:tcW w:w="2019" w:type="dxa"/>
            <w:vAlign w:val="center"/>
          </w:tcPr>
          <w:p w14:paraId="785DF62D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47BA131C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Kolibithra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, Tinos </w:t>
            </w:r>
            <w:proofErr w:type="spellStart"/>
            <w:r w:rsidRPr="00A74E9D">
              <w:rPr>
                <w:sz w:val="20"/>
                <w:szCs w:val="20"/>
                <w:lang w:val="en-US"/>
              </w:rPr>
              <w:t>isl.</w:t>
            </w:r>
            <w:proofErr w:type="spellEnd"/>
          </w:p>
        </w:tc>
        <w:tc>
          <w:tcPr>
            <w:tcW w:w="1299" w:type="dxa"/>
            <w:vAlign w:val="center"/>
          </w:tcPr>
          <w:p w14:paraId="487BEF44" w14:textId="77777777" w:rsidR="00E90CD3" w:rsidRPr="00850F0B" w:rsidRDefault="00AE2F0B" w:rsidP="003F25E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50F0B">
              <w:rPr>
                <w:sz w:val="20"/>
                <w:szCs w:val="20"/>
                <w:lang w:val="en-US"/>
              </w:rPr>
              <w:t>n.a</w:t>
            </w:r>
            <w:r w:rsidR="00850F0B">
              <w:rPr>
                <w:sz w:val="20"/>
                <w:szCs w:val="20"/>
                <w:lang w:val="en-US"/>
              </w:rPr>
              <w:t>.</w:t>
            </w:r>
            <w:proofErr w:type="spellEnd"/>
          </w:p>
        </w:tc>
        <w:tc>
          <w:tcPr>
            <w:tcW w:w="1364" w:type="dxa"/>
          </w:tcPr>
          <w:p w14:paraId="5596D23A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PQ567220</w:t>
            </w:r>
          </w:p>
        </w:tc>
      </w:tr>
      <w:tr w:rsidR="00E90CD3" w:rsidRPr="00A74E9D" w14:paraId="2FEF3F6C" w14:textId="77777777" w:rsidTr="00BC5353">
        <w:tc>
          <w:tcPr>
            <w:tcW w:w="0" w:type="auto"/>
            <w:vAlign w:val="center"/>
          </w:tcPr>
          <w:p w14:paraId="6104A885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2019" w:type="dxa"/>
            <w:vAlign w:val="center"/>
          </w:tcPr>
          <w:p w14:paraId="0AC1D8B3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49A31176" w14:textId="77777777" w:rsidR="00E90CD3" w:rsidRPr="00A74E9D" w:rsidRDefault="00E90CD3" w:rsidP="003F25E1">
            <w:pPr>
              <w:tabs>
                <w:tab w:val="left" w:pos="1068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Geraneia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Mt. east Attica</w:t>
            </w:r>
          </w:p>
        </w:tc>
        <w:tc>
          <w:tcPr>
            <w:tcW w:w="1299" w:type="dxa"/>
            <w:vAlign w:val="center"/>
          </w:tcPr>
          <w:p w14:paraId="0FE1ABD2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364" w:type="dxa"/>
          </w:tcPr>
          <w:p w14:paraId="5F89437F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PQ567221</w:t>
            </w:r>
          </w:p>
        </w:tc>
      </w:tr>
      <w:tr w:rsidR="00E90CD3" w:rsidRPr="00A74E9D" w14:paraId="635825D0" w14:textId="77777777" w:rsidTr="00BC5353">
        <w:tc>
          <w:tcPr>
            <w:tcW w:w="0" w:type="auto"/>
            <w:vAlign w:val="center"/>
          </w:tcPr>
          <w:p w14:paraId="0860D560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501</w:t>
            </w:r>
          </w:p>
        </w:tc>
        <w:tc>
          <w:tcPr>
            <w:tcW w:w="2019" w:type="dxa"/>
            <w:vAlign w:val="center"/>
          </w:tcPr>
          <w:p w14:paraId="05E66DC4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740D99EB" w14:textId="77777777" w:rsidR="00E90CD3" w:rsidRPr="00A74E9D" w:rsidRDefault="00E90CD3" w:rsidP="003F25E1">
            <w:pPr>
              <w:tabs>
                <w:tab w:val="left" w:pos="1008"/>
              </w:tabs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Geraneia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Mt. east Attica</w:t>
            </w:r>
          </w:p>
        </w:tc>
        <w:tc>
          <w:tcPr>
            <w:tcW w:w="1299" w:type="dxa"/>
            <w:vAlign w:val="center"/>
          </w:tcPr>
          <w:p w14:paraId="48D6C288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64" w:type="dxa"/>
          </w:tcPr>
          <w:p w14:paraId="71F1C67A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PQ567222</w:t>
            </w:r>
          </w:p>
        </w:tc>
      </w:tr>
      <w:tr w:rsidR="00E90CD3" w:rsidRPr="00A74E9D" w14:paraId="7047D8E3" w14:textId="77777777" w:rsidTr="00BC5353">
        <w:tc>
          <w:tcPr>
            <w:tcW w:w="0" w:type="auto"/>
            <w:vAlign w:val="center"/>
          </w:tcPr>
          <w:p w14:paraId="47AF8131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502</w:t>
            </w:r>
          </w:p>
        </w:tc>
        <w:tc>
          <w:tcPr>
            <w:tcW w:w="2019" w:type="dxa"/>
            <w:vAlign w:val="center"/>
          </w:tcPr>
          <w:p w14:paraId="32FC0C78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>Podarcis</w:t>
            </w:r>
            <w:r w:rsidRPr="00A74E9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0A771F01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Geraneia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Mt. east Attica</w:t>
            </w:r>
          </w:p>
        </w:tc>
        <w:tc>
          <w:tcPr>
            <w:tcW w:w="1299" w:type="dxa"/>
            <w:vAlign w:val="center"/>
          </w:tcPr>
          <w:p w14:paraId="16ED20D0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64" w:type="dxa"/>
          </w:tcPr>
          <w:p w14:paraId="22108EED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PQ567223</w:t>
            </w:r>
          </w:p>
        </w:tc>
      </w:tr>
      <w:tr w:rsidR="00E90CD3" w:rsidRPr="00A74E9D" w14:paraId="0B1ABA4C" w14:textId="77777777" w:rsidTr="00BC5353">
        <w:tc>
          <w:tcPr>
            <w:tcW w:w="0" w:type="auto"/>
            <w:vAlign w:val="center"/>
          </w:tcPr>
          <w:p w14:paraId="0F585E8D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546</w:t>
            </w:r>
          </w:p>
        </w:tc>
        <w:tc>
          <w:tcPr>
            <w:tcW w:w="2019" w:type="dxa"/>
            <w:vAlign w:val="center"/>
          </w:tcPr>
          <w:p w14:paraId="4C2FF1DB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pl-PL"/>
              </w:rPr>
              <w:t>Podarcis erhardii</w:t>
            </w:r>
          </w:p>
        </w:tc>
        <w:tc>
          <w:tcPr>
            <w:tcW w:w="0" w:type="auto"/>
            <w:vAlign w:val="center"/>
          </w:tcPr>
          <w:p w14:paraId="665E45F5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Feneos</w:t>
            </w:r>
            <w:proofErr w:type="spellEnd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lake, Peloponnese</w:t>
            </w:r>
          </w:p>
        </w:tc>
        <w:tc>
          <w:tcPr>
            <w:tcW w:w="1299" w:type="dxa"/>
            <w:vAlign w:val="center"/>
          </w:tcPr>
          <w:p w14:paraId="49AEBB51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PQ59186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364" w:type="dxa"/>
          </w:tcPr>
          <w:p w14:paraId="4F55012B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PQ567224</w:t>
            </w:r>
          </w:p>
        </w:tc>
      </w:tr>
      <w:tr w:rsidR="00E90CD3" w:rsidRPr="00A74E9D" w14:paraId="64E60087" w14:textId="77777777" w:rsidTr="00BC5353">
        <w:tc>
          <w:tcPr>
            <w:tcW w:w="0" w:type="auto"/>
            <w:vAlign w:val="center"/>
          </w:tcPr>
          <w:p w14:paraId="1B69A9C3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547</w:t>
            </w:r>
          </w:p>
        </w:tc>
        <w:tc>
          <w:tcPr>
            <w:tcW w:w="2019" w:type="dxa"/>
            <w:vAlign w:val="center"/>
          </w:tcPr>
          <w:p w14:paraId="3FA26180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pl-PL"/>
              </w:rPr>
              <w:t>Podarcis erhardii</w:t>
            </w:r>
          </w:p>
        </w:tc>
        <w:tc>
          <w:tcPr>
            <w:tcW w:w="0" w:type="auto"/>
            <w:vAlign w:val="center"/>
          </w:tcPr>
          <w:p w14:paraId="5383462A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Feneos</w:t>
            </w:r>
            <w:proofErr w:type="spellEnd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lake, Peloponnese</w:t>
            </w:r>
          </w:p>
        </w:tc>
        <w:tc>
          <w:tcPr>
            <w:tcW w:w="1299" w:type="dxa"/>
            <w:vAlign w:val="center"/>
          </w:tcPr>
          <w:p w14:paraId="6E278ADA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364" w:type="dxa"/>
          </w:tcPr>
          <w:p w14:paraId="7E06C5FA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PQ567225</w:t>
            </w:r>
          </w:p>
        </w:tc>
      </w:tr>
      <w:tr w:rsidR="00E90CD3" w:rsidRPr="00A74E9D" w14:paraId="1437E44C" w14:textId="77777777" w:rsidTr="00BC5353">
        <w:tc>
          <w:tcPr>
            <w:tcW w:w="0" w:type="auto"/>
            <w:vAlign w:val="center"/>
          </w:tcPr>
          <w:p w14:paraId="66AF2CDB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548</w:t>
            </w:r>
          </w:p>
        </w:tc>
        <w:tc>
          <w:tcPr>
            <w:tcW w:w="2019" w:type="dxa"/>
            <w:vAlign w:val="center"/>
          </w:tcPr>
          <w:p w14:paraId="6958CA63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pl-PL"/>
              </w:rPr>
              <w:t>Podarcis erhardii</w:t>
            </w:r>
          </w:p>
        </w:tc>
        <w:tc>
          <w:tcPr>
            <w:tcW w:w="0" w:type="auto"/>
            <w:vAlign w:val="center"/>
          </w:tcPr>
          <w:p w14:paraId="0E592956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Feneos</w:t>
            </w:r>
            <w:proofErr w:type="spellEnd"/>
            <w:r w:rsidRPr="00A74E9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lake, Peloponnese</w:t>
            </w:r>
          </w:p>
        </w:tc>
        <w:tc>
          <w:tcPr>
            <w:tcW w:w="1299" w:type="dxa"/>
            <w:vAlign w:val="center"/>
          </w:tcPr>
          <w:p w14:paraId="0D9374E7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1364" w:type="dxa"/>
          </w:tcPr>
          <w:p w14:paraId="6CF87F48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PQ567226</w:t>
            </w:r>
          </w:p>
        </w:tc>
      </w:tr>
      <w:tr w:rsidR="00E90CD3" w:rsidRPr="00A74E9D" w14:paraId="1AEDA95B" w14:textId="77777777" w:rsidTr="00BC5353">
        <w:tc>
          <w:tcPr>
            <w:tcW w:w="0" w:type="auto"/>
            <w:vAlign w:val="center"/>
          </w:tcPr>
          <w:p w14:paraId="3F3DE3E4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553</w:t>
            </w:r>
          </w:p>
        </w:tc>
        <w:tc>
          <w:tcPr>
            <w:tcW w:w="2019" w:type="dxa"/>
            <w:vAlign w:val="center"/>
          </w:tcPr>
          <w:p w14:paraId="445C8914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2D03A9A5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  <w:lang w:val="en-US"/>
              </w:rPr>
              <w:t>Karystos, Evvoia</w:t>
            </w:r>
          </w:p>
        </w:tc>
        <w:tc>
          <w:tcPr>
            <w:tcW w:w="1299" w:type="dxa"/>
            <w:vAlign w:val="center"/>
          </w:tcPr>
          <w:p w14:paraId="008FEF92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364" w:type="dxa"/>
          </w:tcPr>
          <w:p w14:paraId="2CE6523D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PQ567227</w:t>
            </w:r>
          </w:p>
        </w:tc>
      </w:tr>
      <w:tr w:rsidR="00E90CD3" w:rsidRPr="00A74E9D" w14:paraId="2CB43F6D" w14:textId="77777777" w:rsidTr="00BC5353">
        <w:tc>
          <w:tcPr>
            <w:tcW w:w="0" w:type="auto"/>
            <w:vAlign w:val="center"/>
          </w:tcPr>
          <w:p w14:paraId="2A86DA12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554</w:t>
            </w:r>
          </w:p>
        </w:tc>
        <w:tc>
          <w:tcPr>
            <w:tcW w:w="2019" w:type="dxa"/>
            <w:vAlign w:val="center"/>
          </w:tcPr>
          <w:p w14:paraId="1268A3BF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535E7EE2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Karystos, Evvoia</w:t>
            </w:r>
          </w:p>
        </w:tc>
        <w:tc>
          <w:tcPr>
            <w:tcW w:w="1299" w:type="dxa"/>
            <w:vAlign w:val="center"/>
          </w:tcPr>
          <w:p w14:paraId="6B3697E7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364" w:type="dxa"/>
          </w:tcPr>
          <w:p w14:paraId="286E5B60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PQ567228</w:t>
            </w:r>
          </w:p>
        </w:tc>
      </w:tr>
      <w:tr w:rsidR="00E90CD3" w:rsidRPr="00A74E9D" w14:paraId="57BDE3A8" w14:textId="77777777" w:rsidTr="00BC5353">
        <w:tc>
          <w:tcPr>
            <w:tcW w:w="0" w:type="auto"/>
            <w:vAlign w:val="center"/>
          </w:tcPr>
          <w:p w14:paraId="19F2125D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556</w:t>
            </w:r>
          </w:p>
        </w:tc>
        <w:tc>
          <w:tcPr>
            <w:tcW w:w="2019" w:type="dxa"/>
            <w:vAlign w:val="center"/>
          </w:tcPr>
          <w:p w14:paraId="76B7447C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FCB4CEB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  <w:lang w:val="en-US"/>
              </w:rPr>
              <w:t>Paradisi, Evvoia</w:t>
            </w:r>
          </w:p>
        </w:tc>
        <w:tc>
          <w:tcPr>
            <w:tcW w:w="1299" w:type="dxa"/>
            <w:vAlign w:val="center"/>
          </w:tcPr>
          <w:p w14:paraId="6552C795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364" w:type="dxa"/>
          </w:tcPr>
          <w:p w14:paraId="33BF94D8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PQ567229</w:t>
            </w:r>
          </w:p>
        </w:tc>
      </w:tr>
      <w:tr w:rsidR="00E90CD3" w:rsidRPr="00A74E9D" w14:paraId="75C0E924" w14:textId="77777777" w:rsidTr="00BC5353">
        <w:tc>
          <w:tcPr>
            <w:tcW w:w="0" w:type="auto"/>
            <w:vAlign w:val="center"/>
          </w:tcPr>
          <w:p w14:paraId="2AD37EEC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624</w:t>
            </w:r>
          </w:p>
        </w:tc>
        <w:tc>
          <w:tcPr>
            <w:tcW w:w="2019" w:type="dxa"/>
            <w:vAlign w:val="center"/>
          </w:tcPr>
          <w:p w14:paraId="0EB8E3E0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60ACE6E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479E4BCB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1364" w:type="dxa"/>
          </w:tcPr>
          <w:p w14:paraId="1ECE91ED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PQ567230</w:t>
            </w:r>
          </w:p>
        </w:tc>
      </w:tr>
      <w:tr w:rsidR="00E90CD3" w:rsidRPr="00A74E9D" w14:paraId="24526B65" w14:textId="77777777" w:rsidTr="00BC5353">
        <w:tc>
          <w:tcPr>
            <w:tcW w:w="0" w:type="auto"/>
            <w:vAlign w:val="center"/>
          </w:tcPr>
          <w:p w14:paraId="04BD0530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</w:rPr>
              <w:t>62</w:t>
            </w:r>
            <w:r w:rsidRPr="00A74E9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019" w:type="dxa"/>
            <w:vAlign w:val="center"/>
          </w:tcPr>
          <w:p w14:paraId="627CC6B2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7DF86B5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053FCB1D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1364" w:type="dxa"/>
          </w:tcPr>
          <w:p w14:paraId="7B5FC696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PQ567231</w:t>
            </w:r>
          </w:p>
        </w:tc>
      </w:tr>
      <w:tr w:rsidR="00E90CD3" w:rsidRPr="00A74E9D" w14:paraId="00BB2A1A" w14:textId="77777777" w:rsidTr="00BC5353">
        <w:tc>
          <w:tcPr>
            <w:tcW w:w="0" w:type="auto"/>
            <w:vAlign w:val="center"/>
          </w:tcPr>
          <w:p w14:paraId="08EEC1C2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626</w:t>
            </w:r>
          </w:p>
        </w:tc>
        <w:tc>
          <w:tcPr>
            <w:tcW w:w="2019" w:type="dxa"/>
            <w:vAlign w:val="center"/>
          </w:tcPr>
          <w:p w14:paraId="4A8BEE91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754C0844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00E5FF82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364" w:type="dxa"/>
          </w:tcPr>
          <w:p w14:paraId="1287D9CC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PQ567232</w:t>
            </w:r>
          </w:p>
        </w:tc>
      </w:tr>
      <w:tr w:rsidR="00E90CD3" w:rsidRPr="00A74E9D" w14:paraId="2187E9EA" w14:textId="77777777" w:rsidTr="00BC5353">
        <w:tc>
          <w:tcPr>
            <w:tcW w:w="0" w:type="auto"/>
            <w:vAlign w:val="center"/>
          </w:tcPr>
          <w:p w14:paraId="274ACEE6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627</w:t>
            </w:r>
          </w:p>
        </w:tc>
        <w:tc>
          <w:tcPr>
            <w:tcW w:w="2019" w:type="dxa"/>
            <w:vAlign w:val="center"/>
          </w:tcPr>
          <w:p w14:paraId="7BF00629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42295439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4690D5F7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1364" w:type="dxa"/>
          </w:tcPr>
          <w:p w14:paraId="3D6D349B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PQ567233</w:t>
            </w:r>
          </w:p>
        </w:tc>
      </w:tr>
      <w:tr w:rsidR="00E90CD3" w:rsidRPr="00A74E9D" w14:paraId="495CD6E3" w14:textId="77777777" w:rsidTr="00BC5353">
        <w:tc>
          <w:tcPr>
            <w:tcW w:w="0" w:type="auto"/>
            <w:vAlign w:val="center"/>
          </w:tcPr>
          <w:p w14:paraId="7625740C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628</w:t>
            </w:r>
          </w:p>
        </w:tc>
        <w:tc>
          <w:tcPr>
            <w:tcW w:w="2019" w:type="dxa"/>
            <w:vAlign w:val="center"/>
          </w:tcPr>
          <w:p w14:paraId="15E1D97D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14613DE5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7190377B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364" w:type="dxa"/>
          </w:tcPr>
          <w:p w14:paraId="44AD59DA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PQ567234</w:t>
            </w:r>
          </w:p>
        </w:tc>
      </w:tr>
      <w:tr w:rsidR="00E90CD3" w:rsidRPr="00A74E9D" w14:paraId="08511CA4" w14:textId="77777777" w:rsidTr="00BC5353">
        <w:tc>
          <w:tcPr>
            <w:tcW w:w="0" w:type="auto"/>
            <w:vAlign w:val="center"/>
          </w:tcPr>
          <w:p w14:paraId="09ACA260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629</w:t>
            </w:r>
          </w:p>
        </w:tc>
        <w:tc>
          <w:tcPr>
            <w:tcW w:w="2019" w:type="dxa"/>
            <w:vAlign w:val="center"/>
          </w:tcPr>
          <w:p w14:paraId="3EDE0388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63A5D42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6818998C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364" w:type="dxa"/>
          </w:tcPr>
          <w:p w14:paraId="12C77145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PQ567235</w:t>
            </w:r>
          </w:p>
        </w:tc>
      </w:tr>
      <w:tr w:rsidR="00E90CD3" w:rsidRPr="00A74E9D" w14:paraId="0F994F53" w14:textId="77777777" w:rsidTr="00BC5353">
        <w:tc>
          <w:tcPr>
            <w:tcW w:w="0" w:type="auto"/>
            <w:vAlign w:val="center"/>
          </w:tcPr>
          <w:p w14:paraId="2AC47860" w14:textId="77777777" w:rsidR="00E90CD3" w:rsidRPr="00E90CD3" w:rsidRDefault="00E90CD3" w:rsidP="003F25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630</w:t>
            </w:r>
          </w:p>
        </w:tc>
        <w:tc>
          <w:tcPr>
            <w:tcW w:w="2019" w:type="dxa"/>
            <w:vAlign w:val="center"/>
          </w:tcPr>
          <w:p w14:paraId="4E4AC893" w14:textId="77777777" w:rsidR="00E90CD3" w:rsidRPr="00A74E9D" w:rsidRDefault="00E90CD3" w:rsidP="0079196B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25FD971B" w14:textId="77777777" w:rsidR="00E90CD3" w:rsidRPr="00A74E9D" w:rsidRDefault="00E90CD3" w:rsidP="0079196B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0C9AA946" w14:textId="77777777" w:rsidR="00E90CD3" w:rsidRPr="00850F0B" w:rsidRDefault="00AE2F0B" w:rsidP="003F25E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50F0B">
              <w:rPr>
                <w:sz w:val="20"/>
                <w:szCs w:val="20"/>
                <w:lang w:val="en-US"/>
              </w:rPr>
              <w:t>n.a</w:t>
            </w:r>
            <w:r w:rsidR="00850F0B">
              <w:rPr>
                <w:sz w:val="20"/>
                <w:szCs w:val="20"/>
                <w:lang w:val="en-US"/>
              </w:rPr>
              <w:t>.</w:t>
            </w:r>
            <w:proofErr w:type="spellEnd"/>
          </w:p>
        </w:tc>
        <w:tc>
          <w:tcPr>
            <w:tcW w:w="1364" w:type="dxa"/>
          </w:tcPr>
          <w:p w14:paraId="245C9A54" w14:textId="77777777" w:rsidR="00E90CD3" w:rsidRPr="00E90CD3" w:rsidRDefault="00E90CD3" w:rsidP="0079196B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PQ567236</w:t>
            </w:r>
          </w:p>
        </w:tc>
      </w:tr>
      <w:tr w:rsidR="00E90CD3" w:rsidRPr="00A74E9D" w14:paraId="5067EBE7" w14:textId="77777777" w:rsidTr="00BC5353">
        <w:tc>
          <w:tcPr>
            <w:tcW w:w="0" w:type="auto"/>
            <w:vAlign w:val="center"/>
          </w:tcPr>
          <w:p w14:paraId="0784EF95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631</w:t>
            </w:r>
          </w:p>
        </w:tc>
        <w:tc>
          <w:tcPr>
            <w:tcW w:w="2019" w:type="dxa"/>
            <w:vAlign w:val="center"/>
          </w:tcPr>
          <w:p w14:paraId="11E7E519" w14:textId="77777777" w:rsidR="00E90CD3" w:rsidRPr="00A74E9D" w:rsidRDefault="00E90CD3" w:rsidP="003F25E1">
            <w:pPr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>Podarcis</w:t>
            </w:r>
            <w:r w:rsidRPr="00A74E9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084CABE1" w14:textId="77777777" w:rsidR="00E90CD3" w:rsidRPr="00A74E9D" w:rsidRDefault="00E90CD3" w:rsidP="003F25E1">
            <w:pPr>
              <w:rPr>
                <w:sz w:val="20"/>
                <w:szCs w:val="20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Velopoula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</w:t>
            </w:r>
          </w:p>
        </w:tc>
        <w:tc>
          <w:tcPr>
            <w:tcW w:w="1299" w:type="dxa"/>
            <w:vAlign w:val="center"/>
          </w:tcPr>
          <w:p w14:paraId="006A8845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81</w:t>
            </w:r>
          </w:p>
        </w:tc>
        <w:tc>
          <w:tcPr>
            <w:tcW w:w="1364" w:type="dxa"/>
          </w:tcPr>
          <w:p w14:paraId="11FA7505" w14:textId="77777777" w:rsidR="00E90CD3" w:rsidRPr="00E90CD3" w:rsidRDefault="00E90CD3" w:rsidP="0079196B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PQ567237</w:t>
            </w:r>
          </w:p>
        </w:tc>
      </w:tr>
      <w:tr w:rsidR="00E90CD3" w:rsidRPr="00A74E9D" w14:paraId="385A74CD" w14:textId="77777777" w:rsidTr="00BC5353">
        <w:tc>
          <w:tcPr>
            <w:tcW w:w="0" w:type="auto"/>
            <w:vAlign w:val="center"/>
          </w:tcPr>
          <w:p w14:paraId="3DD1CCE8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635</w:t>
            </w:r>
          </w:p>
        </w:tc>
        <w:tc>
          <w:tcPr>
            <w:tcW w:w="2019" w:type="dxa"/>
            <w:vAlign w:val="center"/>
          </w:tcPr>
          <w:p w14:paraId="34AEA31E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2AB490A3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Stefania islet</w:t>
            </w:r>
          </w:p>
        </w:tc>
        <w:tc>
          <w:tcPr>
            <w:tcW w:w="1299" w:type="dxa"/>
            <w:vAlign w:val="center"/>
          </w:tcPr>
          <w:p w14:paraId="6C1D95C7" w14:textId="77777777" w:rsidR="00E90CD3" w:rsidRPr="0005362B" w:rsidRDefault="0079196B" w:rsidP="003F25E1">
            <w:pPr>
              <w:jc w:val="center"/>
              <w:rPr>
                <w:sz w:val="16"/>
                <w:szCs w:val="16"/>
                <w:lang w:val="en-US"/>
              </w:rPr>
            </w:pPr>
            <w:r w:rsidRPr="0079196B">
              <w:rPr>
                <w:sz w:val="20"/>
                <w:szCs w:val="20"/>
                <w:lang w:val="en-US"/>
              </w:rPr>
              <w:t>PQ5918</w:t>
            </w: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1364" w:type="dxa"/>
          </w:tcPr>
          <w:p w14:paraId="4607E7F5" w14:textId="77777777" w:rsidR="00E90CD3" w:rsidRPr="00E90CD3" w:rsidRDefault="00E90CD3">
            <w:pPr>
              <w:rPr>
                <w:sz w:val="20"/>
                <w:szCs w:val="20"/>
                <w:lang w:val="en-US"/>
              </w:rPr>
            </w:pPr>
            <w:r w:rsidRPr="00E90CD3">
              <w:rPr>
                <w:sz w:val="20"/>
                <w:szCs w:val="20"/>
                <w:lang w:val="en-US"/>
              </w:rPr>
              <w:t>PQ567238</w:t>
            </w:r>
          </w:p>
        </w:tc>
      </w:tr>
      <w:tr w:rsidR="00250054" w:rsidRPr="00250054" w14:paraId="12A817C8" w14:textId="77777777" w:rsidTr="00E075F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3FAB4D" w14:textId="77777777" w:rsidR="00250054" w:rsidRPr="00250054" w:rsidRDefault="00250054" w:rsidP="003F25E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029B5FC0" w14:textId="77777777" w:rsidR="00250054" w:rsidRPr="00250054" w:rsidRDefault="00250054" w:rsidP="003F25E1">
            <w:pPr>
              <w:rPr>
                <w:i/>
                <w:sz w:val="8"/>
                <w:szCs w:val="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B4F3C3" w14:textId="77777777" w:rsidR="00250054" w:rsidRPr="00250054" w:rsidRDefault="00250054" w:rsidP="003F25E1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41F848DB" w14:textId="77777777" w:rsidR="00250054" w:rsidRPr="00250054" w:rsidRDefault="00250054" w:rsidP="003F25E1">
            <w:pPr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D0FCFE9" w14:textId="77777777" w:rsidR="00250054" w:rsidRPr="00250054" w:rsidRDefault="00250054">
            <w:pPr>
              <w:rPr>
                <w:sz w:val="8"/>
                <w:szCs w:val="8"/>
                <w:lang w:val="en-US"/>
              </w:rPr>
            </w:pPr>
          </w:p>
        </w:tc>
      </w:tr>
      <w:tr w:rsidR="00E90CD3" w:rsidRPr="0079196B" w14:paraId="2209CC33" w14:textId="77777777" w:rsidTr="00B51C49">
        <w:trPr>
          <w:trHeight w:val="271"/>
        </w:trPr>
        <w:tc>
          <w:tcPr>
            <w:tcW w:w="8639" w:type="dxa"/>
            <w:gridSpan w:val="5"/>
            <w:tcBorders>
              <w:top w:val="single" w:sz="4" w:space="0" w:color="auto"/>
            </w:tcBorders>
            <w:vAlign w:val="center"/>
          </w:tcPr>
          <w:p w14:paraId="55A50A21" w14:textId="77777777" w:rsidR="00250054" w:rsidRDefault="00E90CD3" w:rsidP="00A6265E">
            <w:pPr>
              <w:rPr>
                <w:b/>
                <w:sz w:val="20"/>
                <w:szCs w:val="20"/>
                <w:lang w:val="en-US"/>
              </w:rPr>
            </w:pPr>
            <w:r w:rsidRPr="0079196B">
              <w:rPr>
                <w:b/>
                <w:sz w:val="20"/>
                <w:szCs w:val="20"/>
                <w:lang w:val="en-US"/>
              </w:rPr>
              <w:t>Sequences retrieved from GenBank</w:t>
            </w:r>
          </w:p>
          <w:p w14:paraId="37826FDA" w14:textId="77777777" w:rsidR="00E075F9" w:rsidRPr="00E075F9" w:rsidRDefault="00E075F9" w:rsidP="00A6265E">
            <w:pPr>
              <w:rPr>
                <w:sz w:val="8"/>
                <w:szCs w:val="8"/>
                <w:lang w:val="en-US"/>
              </w:rPr>
            </w:pPr>
          </w:p>
        </w:tc>
      </w:tr>
      <w:tr w:rsidR="00E90CD3" w:rsidRPr="00B51C49" w14:paraId="204F7638" w14:textId="77777777" w:rsidTr="00B51C49">
        <w:tc>
          <w:tcPr>
            <w:tcW w:w="8639" w:type="dxa"/>
            <w:gridSpan w:val="5"/>
            <w:vAlign w:val="center"/>
          </w:tcPr>
          <w:p w14:paraId="6CEB775F" w14:textId="77777777" w:rsidR="00E90CD3" w:rsidRPr="00A6265E" w:rsidRDefault="00E90CD3" w:rsidP="00C2532D">
            <w:pPr>
              <w:spacing w:before="60"/>
              <w:rPr>
                <w:b/>
                <w:i/>
                <w:sz w:val="16"/>
                <w:szCs w:val="16"/>
                <w:lang w:val="en-US"/>
              </w:rPr>
            </w:pPr>
            <w:r w:rsidRPr="00A6265E">
              <w:rPr>
                <w:b/>
                <w:i/>
                <w:sz w:val="16"/>
                <w:szCs w:val="16"/>
                <w:lang w:val="en-US"/>
              </w:rPr>
              <w:t xml:space="preserve">From </w:t>
            </w: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val="en-US"/>
              </w:rPr>
              <w:t>Poulakakis</w:t>
            </w:r>
            <w:proofErr w:type="spellEnd"/>
            <w:r w:rsidRPr="00A6265E">
              <w:rPr>
                <w:b/>
                <w:i/>
                <w:sz w:val="16"/>
                <w:szCs w:val="16"/>
                <w:lang w:val="en-US"/>
              </w:rPr>
              <w:t xml:space="preserve"> et al. (2003) and </w:t>
            </w: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val="en-US"/>
              </w:rPr>
              <w:t>Poulakakis</w:t>
            </w:r>
            <w:proofErr w:type="spellEnd"/>
            <w:r w:rsidRPr="00A6265E">
              <w:rPr>
                <w:b/>
                <w:i/>
                <w:sz w:val="16"/>
                <w:szCs w:val="16"/>
                <w:lang w:val="en-US"/>
              </w:rPr>
              <w:t xml:space="preserve"> et al. (2005)</w:t>
            </w:r>
            <w:r w:rsidR="00E075F9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="00250054" w:rsidRPr="00A6265E">
              <w:rPr>
                <w:b/>
                <w:i/>
                <w:sz w:val="16"/>
                <w:szCs w:val="16"/>
                <w:lang w:val="en-US"/>
              </w:rPr>
              <w:t>-</w:t>
            </w:r>
            <w:r w:rsidR="00E075F9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A6265E">
              <w:rPr>
                <w:b/>
                <w:i/>
                <w:sz w:val="16"/>
                <w:szCs w:val="16"/>
                <w:lang w:val="en-US"/>
              </w:rPr>
              <w:t>Working codes and information as presented therein</w:t>
            </w:r>
          </w:p>
        </w:tc>
      </w:tr>
      <w:tr w:rsidR="00A6265E" w:rsidRPr="00B51C49" w14:paraId="26A7409E" w14:textId="77777777" w:rsidTr="00E075F9">
        <w:tc>
          <w:tcPr>
            <w:tcW w:w="8639" w:type="dxa"/>
            <w:gridSpan w:val="5"/>
            <w:vAlign w:val="center"/>
          </w:tcPr>
          <w:p w14:paraId="2376FBD1" w14:textId="77777777" w:rsidR="00A6265E" w:rsidRPr="00A6265E" w:rsidRDefault="00A6265E" w:rsidP="00250054">
            <w:pPr>
              <w:jc w:val="center"/>
              <w:rPr>
                <w:b/>
                <w:i/>
                <w:sz w:val="8"/>
                <w:szCs w:val="8"/>
                <w:lang w:val="en-US"/>
              </w:rPr>
            </w:pPr>
          </w:p>
        </w:tc>
      </w:tr>
      <w:tr w:rsidR="00E90CD3" w:rsidRPr="00A74E9D" w14:paraId="66BA995F" w14:textId="77777777" w:rsidTr="00A6265E">
        <w:tc>
          <w:tcPr>
            <w:tcW w:w="0" w:type="auto"/>
            <w:vAlign w:val="center"/>
          </w:tcPr>
          <w:p w14:paraId="7966B002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48</w:t>
            </w:r>
          </w:p>
        </w:tc>
        <w:tc>
          <w:tcPr>
            <w:tcW w:w="2019" w:type="dxa"/>
            <w:vAlign w:val="center"/>
          </w:tcPr>
          <w:p w14:paraId="737B28E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56DDCAA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Makedonia</w:t>
            </w:r>
            <w:r w:rsidRPr="00A74E9D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Grevena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5B4A903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AY896059</w:t>
            </w:r>
          </w:p>
        </w:tc>
        <w:tc>
          <w:tcPr>
            <w:tcW w:w="1364" w:type="dxa"/>
            <w:vAlign w:val="center"/>
          </w:tcPr>
          <w:p w14:paraId="4EC495FB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AY896195</w:t>
            </w:r>
          </w:p>
        </w:tc>
      </w:tr>
      <w:tr w:rsidR="00E90CD3" w:rsidRPr="00A607A2" w14:paraId="3A27237C" w14:textId="77777777" w:rsidTr="00BC5353">
        <w:tc>
          <w:tcPr>
            <w:tcW w:w="0" w:type="auto"/>
            <w:vAlign w:val="center"/>
          </w:tcPr>
          <w:p w14:paraId="1F9AAD8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49</w:t>
            </w:r>
          </w:p>
        </w:tc>
        <w:tc>
          <w:tcPr>
            <w:tcW w:w="2019" w:type="dxa"/>
            <w:vAlign w:val="center"/>
          </w:tcPr>
          <w:p w14:paraId="0BFFC99F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thessalica</w:t>
            </w:r>
            <w:proofErr w:type="spellEnd"/>
          </w:p>
        </w:tc>
        <w:tc>
          <w:tcPr>
            <w:tcW w:w="0" w:type="auto"/>
            <w:vAlign w:val="center"/>
          </w:tcPr>
          <w:p w14:paraId="6EE6875D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proofErr w:type="spellStart"/>
            <w:r w:rsidRPr="00A74E9D">
              <w:rPr>
                <w:w w:val="105"/>
                <w:sz w:val="20"/>
                <w:szCs w:val="20"/>
              </w:rPr>
              <w:t>Evoia</w:t>
            </w:r>
            <w:proofErr w:type="spellEnd"/>
            <w:r w:rsidRPr="00A74E9D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Kryoneritis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CE3FA3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AY896060</w:t>
            </w:r>
          </w:p>
        </w:tc>
        <w:tc>
          <w:tcPr>
            <w:tcW w:w="1364" w:type="dxa"/>
            <w:vAlign w:val="center"/>
          </w:tcPr>
          <w:p w14:paraId="7103CEF3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AY896196</w:t>
            </w:r>
          </w:p>
        </w:tc>
      </w:tr>
      <w:tr w:rsidR="00E90CD3" w:rsidRPr="00A74E9D" w14:paraId="3194C87C" w14:textId="77777777" w:rsidTr="00BC5353">
        <w:tc>
          <w:tcPr>
            <w:tcW w:w="0" w:type="auto"/>
            <w:vAlign w:val="center"/>
          </w:tcPr>
          <w:p w14:paraId="0A891268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50</w:t>
            </w:r>
          </w:p>
        </w:tc>
        <w:tc>
          <w:tcPr>
            <w:tcW w:w="2019" w:type="dxa"/>
            <w:vAlign w:val="center"/>
          </w:tcPr>
          <w:p w14:paraId="4793E8C3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thessalica</w:t>
            </w:r>
            <w:proofErr w:type="spellEnd"/>
          </w:p>
        </w:tc>
        <w:tc>
          <w:tcPr>
            <w:tcW w:w="0" w:type="auto"/>
            <w:vAlign w:val="center"/>
          </w:tcPr>
          <w:p w14:paraId="1055578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proofErr w:type="spellStart"/>
            <w:r w:rsidRPr="00A74E9D">
              <w:rPr>
                <w:w w:val="105"/>
                <w:sz w:val="20"/>
                <w:szCs w:val="20"/>
              </w:rPr>
              <w:t>Thessalia</w:t>
            </w:r>
            <w:proofErr w:type="spellEnd"/>
            <w:r w:rsidRPr="00A74E9D"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Plastira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350BDC5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AY896061</w:t>
            </w:r>
          </w:p>
        </w:tc>
        <w:tc>
          <w:tcPr>
            <w:tcW w:w="1364" w:type="dxa"/>
            <w:vAlign w:val="center"/>
          </w:tcPr>
          <w:p w14:paraId="230FD616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AY896197</w:t>
            </w:r>
          </w:p>
        </w:tc>
      </w:tr>
      <w:tr w:rsidR="00E90CD3" w:rsidRPr="00A74E9D" w14:paraId="198D5FBF" w14:textId="77777777" w:rsidTr="00BC5353">
        <w:tc>
          <w:tcPr>
            <w:tcW w:w="0" w:type="auto"/>
            <w:vAlign w:val="center"/>
          </w:tcPr>
          <w:p w14:paraId="33DC034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51</w:t>
            </w:r>
          </w:p>
        </w:tc>
        <w:tc>
          <w:tcPr>
            <w:tcW w:w="2019" w:type="dxa"/>
            <w:vAlign w:val="center"/>
          </w:tcPr>
          <w:p w14:paraId="1A75B606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thessalica</w:t>
            </w:r>
            <w:proofErr w:type="spellEnd"/>
          </w:p>
        </w:tc>
        <w:tc>
          <w:tcPr>
            <w:tcW w:w="0" w:type="auto"/>
            <w:vAlign w:val="center"/>
          </w:tcPr>
          <w:p w14:paraId="30D4BCC0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proofErr w:type="spellStart"/>
            <w:r w:rsidRPr="00A74E9D">
              <w:rPr>
                <w:w w:val="105"/>
                <w:sz w:val="20"/>
                <w:szCs w:val="20"/>
              </w:rPr>
              <w:t>Thessalia</w:t>
            </w:r>
            <w:proofErr w:type="spellEnd"/>
            <w:r w:rsidRPr="00A74E9D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Sarantaporos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C59F0E8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AY896062</w:t>
            </w:r>
          </w:p>
        </w:tc>
        <w:tc>
          <w:tcPr>
            <w:tcW w:w="1364" w:type="dxa"/>
            <w:vAlign w:val="center"/>
          </w:tcPr>
          <w:p w14:paraId="517BE858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AY896198</w:t>
            </w:r>
          </w:p>
        </w:tc>
      </w:tr>
      <w:tr w:rsidR="00E90CD3" w:rsidRPr="00A74E9D" w14:paraId="3B43A5F9" w14:textId="77777777" w:rsidTr="00BC5353">
        <w:tc>
          <w:tcPr>
            <w:tcW w:w="0" w:type="auto"/>
            <w:vAlign w:val="center"/>
          </w:tcPr>
          <w:p w14:paraId="5F9EEBD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52</w:t>
            </w:r>
          </w:p>
        </w:tc>
        <w:tc>
          <w:tcPr>
            <w:tcW w:w="2019" w:type="dxa"/>
            <w:vAlign w:val="center"/>
          </w:tcPr>
          <w:p w14:paraId="6EC98B10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44E8D25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proofErr w:type="spellStart"/>
            <w:r w:rsidRPr="00A74E9D">
              <w:rPr>
                <w:w w:val="105"/>
                <w:sz w:val="20"/>
                <w:szCs w:val="20"/>
              </w:rPr>
              <w:t>Sterea</w:t>
            </w:r>
            <w:proofErr w:type="spellEnd"/>
            <w:r w:rsidRPr="00A74E9D">
              <w:rPr>
                <w:spacing w:val="7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Ellada</w:t>
            </w:r>
            <w:proofErr w:type="spellEnd"/>
            <w:r w:rsidRPr="00A74E9D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Gkiona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32DADC7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AY896064</w:t>
            </w:r>
          </w:p>
        </w:tc>
        <w:tc>
          <w:tcPr>
            <w:tcW w:w="1364" w:type="dxa"/>
            <w:vAlign w:val="center"/>
          </w:tcPr>
          <w:p w14:paraId="114911FC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AY896199</w:t>
            </w:r>
          </w:p>
        </w:tc>
      </w:tr>
      <w:tr w:rsidR="00E90CD3" w:rsidRPr="00A74E9D" w14:paraId="467944C7" w14:textId="77777777" w:rsidTr="00BC5353">
        <w:tc>
          <w:tcPr>
            <w:tcW w:w="0" w:type="auto"/>
            <w:vAlign w:val="center"/>
          </w:tcPr>
          <w:p w14:paraId="2D43087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55</w:t>
            </w:r>
          </w:p>
        </w:tc>
        <w:tc>
          <w:tcPr>
            <w:tcW w:w="2019" w:type="dxa"/>
            <w:vAlign w:val="center"/>
          </w:tcPr>
          <w:p w14:paraId="7FA984BD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255644FE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Makedonia</w:t>
            </w:r>
            <w:r w:rsidRPr="00A74E9D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Sidironero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79A18156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AY896087</w:t>
            </w:r>
          </w:p>
        </w:tc>
        <w:tc>
          <w:tcPr>
            <w:tcW w:w="1364" w:type="dxa"/>
            <w:vAlign w:val="center"/>
          </w:tcPr>
          <w:p w14:paraId="43EBC1D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AY896202</w:t>
            </w:r>
          </w:p>
        </w:tc>
      </w:tr>
      <w:tr w:rsidR="00E90CD3" w:rsidRPr="00A74E9D" w14:paraId="2FFD7A9B" w14:textId="77777777" w:rsidTr="00BC5353">
        <w:tc>
          <w:tcPr>
            <w:tcW w:w="0" w:type="auto"/>
            <w:vAlign w:val="center"/>
          </w:tcPr>
          <w:p w14:paraId="35506C0C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57</w:t>
            </w:r>
          </w:p>
        </w:tc>
        <w:tc>
          <w:tcPr>
            <w:tcW w:w="2019" w:type="dxa"/>
            <w:vAlign w:val="center"/>
          </w:tcPr>
          <w:p w14:paraId="694DD57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6A02E62F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Serbia</w:t>
            </w:r>
            <w:r w:rsidRPr="00A74E9D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Gostivach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0C457C82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AY896070</w:t>
            </w:r>
          </w:p>
        </w:tc>
        <w:tc>
          <w:tcPr>
            <w:tcW w:w="1364" w:type="dxa"/>
            <w:vAlign w:val="center"/>
          </w:tcPr>
          <w:p w14:paraId="60C63C2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AY896204</w:t>
            </w:r>
          </w:p>
        </w:tc>
      </w:tr>
      <w:tr w:rsidR="00E90CD3" w:rsidRPr="00A74E9D" w14:paraId="367D3F96" w14:textId="77777777" w:rsidTr="00BC5353">
        <w:tc>
          <w:tcPr>
            <w:tcW w:w="0" w:type="auto"/>
            <w:vAlign w:val="center"/>
          </w:tcPr>
          <w:p w14:paraId="2A55642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60</w:t>
            </w:r>
          </w:p>
        </w:tc>
        <w:tc>
          <w:tcPr>
            <w:tcW w:w="2019" w:type="dxa"/>
            <w:vAlign w:val="center"/>
          </w:tcPr>
          <w:p w14:paraId="28EEF4F8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7238A3A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Serbia</w:t>
            </w:r>
            <w:r w:rsidRPr="00A74E9D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Makrovi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01EB74D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AY896073</w:t>
            </w:r>
          </w:p>
        </w:tc>
        <w:tc>
          <w:tcPr>
            <w:tcW w:w="1364" w:type="dxa"/>
            <w:vAlign w:val="center"/>
          </w:tcPr>
          <w:p w14:paraId="40EF46D5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AY896207</w:t>
            </w:r>
          </w:p>
        </w:tc>
      </w:tr>
      <w:tr w:rsidR="00E90CD3" w:rsidRPr="00A74E9D" w14:paraId="0C5A3885" w14:textId="77777777" w:rsidTr="00BC5353">
        <w:tc>
          <w:tcPr>
            <w:tcW w:w="0" w:type="auto"/>
            <w:vAlign w:val="center"/>
          </w:tcPr>
          <w:p w14:paraId="7DFD1EA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61</w:t>
            </w:r>
          </w:p>
        </w:tc>
        <w:tc>
          <w:tcPr>
            <w:tcW w:w="2019" w:type="dxa"/>
            <w:vAlign w:val="center"/>
          </w:tcPr>
          <w:p w14:paraId="728ED41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6C6BA9A8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Skopje</w:t>
            </w:r>
            <w:r w:rsidRPr="00A74E9D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Tettovo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7958857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el-GR"/>
              </w:rPr>
            </w:pPr>
            <w:r w:rsidRPr="00A74E9D">
              <w:rPr>
                <w:sz w:val="20"/>
                <w:szCs w:val="20"/>
              </w:rPr>
              <w:t>AY896075</w:t>
            </w:r>
          </w:p>
        </w:tc>
        <w:tc>
          <w:tcPr>
            <w:tcW w:w="1364" w:type="dxa"/>
            <w:vAlign w:val="center"/>
          </w:tcPr>
          <w:p w14:paraId="54062F8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AY896208</w:t>
            </w:r>
          </w:p>
        </w:tc>
      </w:tr>
      <w:tr w:rsidR="00E90CD3" w:rsidRPr="00A74E9D" w14:paraId="30BD7FCF" w14:textId="77777777" w:rsidTr="00BC5353">
        <w:tc>
          <w:tcPr>
            <w:tcW w:w="0" w:type="auto"/>
            <w:vAlign w:val="center"/>
          </w:tcPr>
          <w:p w14:paraId="7C36FE0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67</w:t>
            </w:r>
          </w:p>
        </w:tc>
        <w:tc>
          <w:tcPr>
            <w:tcW w:w="2019" w:type="dxa"/>
            <w:vAlign w:val="center"/>
          </w:tcPr>
          <w:p w14:paraId="64BD8B0B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riveti</w:t>
            </w:r>
            <w:proofErr w:type="spellEnd"/>
          </w:p>
        </w:tc>
        <w:tc>
          <w:tcPr>
            <w:tcW w:w="0" w:type="auto"/>
            <w:vAlign w:val="center"/>
          </w:tcPr>
          <w:p w14:paraId="568C201A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Skopje</w:t>
            </w:r>
            <w:r w:rsidRPr="00A74E9D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Oxrida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58B86FF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AY896083</w:t>
            </w:r>
          </w:p>
        </w:tc>
        <w:tc>
          <w:tcPr>
            <w:tcW w:w="1364" w:type="dxa"/>
            <w:vAlign w:val="center"/>
          </w:tcPr>
          <w:p w14:paraId="36AD485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AY896214</w:t>
            </w:r>
          </w:p>
        </w:tc>
      </w:tr>
      <w:tr w:rsidR="00E90CD3" w:rsidRPr="00A74E9D" w14:paraId="014A16A9" w14:textId="77777777" w:rsidTr="00BC5353">
        <w:tc>
          <w:tcPr>
            <w:tcW w:w="0" w:type="auto"/>
            <w:vAlign w:val="center"/>
          </w:tcPr>
          <w:p w14:paraId="70DCFD3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70</w:t>
            </w:r>
          </w:p>
        </w:tc>
        <w:tc>
          <w:tcPr>
            <w:tcW w:w="2019" w:type="dxa"/>
            <w:vAlign w:val="center"/>
          </w:tcPr>
          <w:p w14:paraId="68EC1394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ruthveni</w:t>
            </w:r>
            <w:proofErr w:type="spellEnd"/>
          </w:p>
        </w:tc>
        <w:tc>
          <w:tcPr>
            <w:tcW w:w="0" w:type="auto"/>
            <w:vAlign w:val="center"/>
          </w:tcPr>
          <w:p w14:paraId="43B80FDF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N</w:t>
            </w:r>
            <w:r w:rsidRPr="00A74E9D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Sporades</w:t>
            </w:r>
            <w:r w:rsidRPr="00A74E9D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Alonisos</w:t>
            </w:r>
            <w:proofErr w:type="spellEnd"/>
            <w:r w:rsidRPr="00A74E9D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0745C89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AY896091</w:t>
            </w:r>
          </w:p>
        </w:tc>
        <w:tc>
          <w:tcPr>
            <w:tcW w:w="1364" w:type="dxa"/>
            <w:vAlign w:val="center"/>
          </w:tcPr>
          <w:p w14:paraId="1B2BFB08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AY896217</w:t>
            </w:r>
          </w:p>
        </w:tc>
      </w:tr>
      <w:tr w:rsidR="00E90CD3" w:rsidRPr="00A74E9D" w14:paraId="4F1ECD96" w14:textId="77777777" w:rsidTr="00BC5353">
        <w:tc>
          <w:tcPr>
            <w:tcW w:w="0" w:type="auto"/>
            <w:vAlign w:val="center"/>
          </w:tcPr>
          <w:p w14:paraId="12540014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71</w:t>
            </w:r>
          </w:p>
        </w:tc>
        <w:tc>
          <w:tcPr>
            <w:tcW w:w="2019" w:type="dxa"/>
            <w:vAlign w:val="center"/>
          </w:tcPr>
          <w:p w14:paraId="3B93B8F6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ruthveni</w:t>
            </w:r>
            <w:proofErr w:type="spellEnd"/>
          </w:p>
        </w:tc>
        <w:tc>
          <w:tcPr>
            <w:tcW w:w="0" w:type="auto"/>
            <w:vAlign w:val="center"/>
          </w:tcPr>
          <w:p w14:paraId="2D2B9577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N</w:t>
            </w:r>
            <w:r w:rsidRPr="00A74E9D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Sporades (Gioura</w:t>
            </w:r>
            <w:r w:rsidRPr="00A74E9D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7C11BB2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AY896092</w:t>
            </w:r>
          </w:p>
        </w:tc>
        <w:tc>
          <w:tcPr>
            <w:tcW w:w="1364" w:type="dxa"/>
            <w:vAlign w:val="center"/>
          </w:tcPr>
          <w:p w14:paraId="4F46184B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AY896218</w:t>
            </w:r>
          </w:p>
        </w:tc>
      </w:tr>
      <w:tr w:rsidR="00E90CD3" w:rsidRPr="004778BF" w14:paraId="72326E81" w14:textId="77777777" w:rsidTr="00BC5353">
        <w:tc>
          <w:tcPr>
            <w:tcW w:w="0" w:type="auto"/>
            <w:vAlign w:val="center"/>
          </w:tcPr>
          <w:p w14:paraId="6BC1D34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72</w:t>
            </w:r>
          </w:p>
        </w:tc>
        <w:tc>
          <w:tcPr>
            <w:tcW w:w="2019" w:type="dxa"/>
            <w:vAlign w:val="center"/>
          </w:tcPr>
          <w:p w14:paraId="05D21D56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ruthveni</w:t>
            </w:r>
            <w:proofErr w:type="spellEnd"/>
          </w:p>
        </w:tc>
        <w:tc>
          <w:tcPr>
            <w:tcW w:w="0" w:type="auto"/>
            <w:vAlign w:val="center"/>
          </w:tcPr>
          <w:p w14:paraId="68BC330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N</w:t>
            </w:r>
            <w:r w:rsidRPr="00A74E9D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Sporades</w:t>
            </w:r>
            <w:r w:rsidRPr="00A74E9D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Skopelos</w:t>
            </w:r>
            <w:proofErr w:type="spellEnd"/>
            <w:r w:rsidRPr="00A74E9D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6FF4627" w14:textId="77777777" w:rsidR="00E90CD3" w:rsidRPr="00D50656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D50656">
              <w:rPr>
                <w:w w:val="105"/>
                <w:sz w:val="20"/>
                <w:szCs w:val="20"/>
              </w:rPr>
              <w:t>AF486230</w:t>
            </w:r>
          </w:p>
        </w:tc>
        <w:tc>
          <w:tcPr>
            <w:tcW w:w="1364" w:type="dxa"/>
            <w:vAlign w:val="center"/>
          </w:tcPr>
          <w:p w14:paraId="5A330422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AY896219</w:t>
            </w:r>
          </w:p>
        </w:tc>
      </w:tr>
      <w:tr w:rsidR="00E90CD3" w:rsidRPr="004778BF" w14:paraId="4DDBFB8B" w14:textId="77777777" w:rsidTr="00BC5353">
        <w:tc>
          <w:tcPr>
            <w:tcW w:w="0" w:type="auto"/>
            <w:vAlign w:val="center"/>
          </w:tcPr>
          <w:p w14:paraId="13C6491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75</w:t>
            </w:r>
          </w:p>
        </w:tc>
        <w:tc>
          <w:tcPr>
            <w:tcW w:w="2019" w:type="dxa"/>
            <w:vAlign w:val="center"/>
          </w:tcPr>
          <w:p w14:paraId="38EFE04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syrinae</w:t>
            </w:r>
            <w:proofErr w:type="spellEnd"/>
          </w:p>
        </w:tc>
        <w:tc>
          <w:tcPr>
            <w:tcW w:w="0" w:type="auto"/>
            <w:vAlign w:val="center"/>
          </w:tcPr>
          <w:p w14:paraId="657C28EF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Cyclades</w:t>
            </w:r>
            <w:r w:rsidRPr="00A74E9D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Astypalaia</w:t>
            </w:r>
            <w:proofErr w:type="spellEnd"/>
            <w:r w:rsidRPr="00A74E9D"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73B3F8D" w14:textId="77777777" w:rsidR="00E90CD3" w:rsidRPr="00D50656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D50656">
              <w:rPr>
                <w:w w:val="105"/>
                <w:sz w:val="20"/>
                <w:szCs w:val="20"/>
              </w:rPr>
              <w:t>AF486223</w:t>
            </w:r>
          </w:p>
        </w:tc>
        <w:tc>
          <w:tcPr>
            <w:tcW w:w="1364" w:type="dxa"/>
            <w:vAlign w:val="center"/>
          </w:tcPr>
          <w:p w14:paraId="6701DF2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AY896222</w:t>
            </w:r>
          </w:p>
        </w:tc>
      </w:tr>
      <w:tr w:rsidR="00E90CD3" w:rsidRPr="00A74E9D" w14:paraId="5E897690" w14:textId="77777777" w:rsidTr="00BC5353">
        <w:tc>
          <w:tcPr>
            <w:tcW w:w="0" w:type="auto"/>
            <w:vAlign w:val="center"/>
          </w:tcPr>
          <w:p w14:paraId="0B4DEBC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79</w:t>
            </w:r>
          </w:p>
        </w:tc>
        <w:tc>
          <w:tcPr>
            <w:tcW w:w="2019" w:type="dxa"/>
            <w:vAlign w:val="center"/>
          </w:tcPr>
          <w:p w14:paraId="475BC4F4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mykonensis</w:t>
            </w:r>
            <w:proofErr w:type="spellEnd"/>
          </w:p>
        </w:tc>
        <w:tc>
          <w:tcPr>
            <w:tcW w:w="0" w:type="auto"/>
            <w:vAlign w:val="center"/>
          </w:tcPr>
          <w:p w14:paraId="269FA84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(Syros</w:t>
            </w:r>
            <w:r w:rsidRPr="00A74E9D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5608356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AY896093</w:t>
            </w:r>
          </w:p>
        </w:tc>
        <w:tc>
          <w:tcPr>
            <w:tcW w:w="1364" w:type="dxa"/>
            <w:vAlign w:val="center"/>
          </w:tcPr>
          <w:p w14:paraId="13F5FA2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AY896226</w:t>
            </w:r>
          </w:p>
        </w:tc>
      </w:tr>
      <w:tr w:rsidR="00E90CD3" w:rsidRPr="00A74E9D" w14:paraId="382D40E2" w14:textId="77777777" w:rsidTr="00BC5353">
        <w:tc>
          <w:tcPr>
            <w:tcW w:w="0" w:type="auto"/>
            <w:vAlign w:val="center"/>
          </w:tcPr>
          <w:p w14:paraId="5A966374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80</w:t>
            </w:r>
          </w:p>
        </w:tc>
        <w:tc>
          <w:tcPr>
            <w:tcW w:w="2019" w:type="dxa"/>
            <w:vAlign w:val="center"/>
          </w:tcPr>
          <w:p w14:paraId="56723D9E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mykonensis</w:t>
            </w:r>
            <w:proofErr w:type="spellEnd"/>
          </w:p>
        </w:tc>
        <w:tc>
          <w:tcPr>
            <w:tcW w:w="0" w:type="auto"/>
            <w:vAlign w:val="center"/>
          </w:tcPr>
          <w:p w14:paraId="77B2C67D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6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(Tinos</w:t>
            </w:r>
            <w:r w:rsidRPr="00A74E9D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20759F6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AY896094</w:t>
            </w:r>
          </w:p>
        </w:tc>
        <w:tc>
          <w:tcPr>
            <w:tcW w:w="1364" w:type="dxa"/>
            <w:vAlign w:val="center"/>
          </w:tcPr>
          <w:p w14:paraId="5B71CF5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AY896227</w:t>
            </w:r>
          </w:p>
        </w:tc>
      </w:tr>
      <w:tr w:rsidR="00E90CD3" w:rsidRPr="00A74E9D" w14:paraId="73718094" w14:textId="77777777" w:rsidTr="00BC5353">
        <w:tc>
          <w:tcPr>
            <w:tcW w:w="0" w:type="auto"/>
            <w:vAlign w:val="center"/>
          </w:tcPr>
          <w:p w14:paraId="3B1F01FB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81</w:t>
            </w:r>
          </w:p>
        </w:tc>
        <w:tc>
          <w:tcPr>
            <w:tcW w:w="2019" w:type="dxa"/>
            <w:vAlign w:val="center"/>
          </w:tcPr>
          <w:p w14:paraId="2F9BD8E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naxensis</w:t>
            </w:r>
            <w:proofErr w:type="spellEnd"/>
          </w:p>
        </w:tc>
        <w:tc>
          <w:tcPr>
            <w:tcW w:w="0" w:type="auto"/>
            <w:vAlign w:val="center"/>
          </w:tcPr>
          <w:p w14:paraId="08DC9373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13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</w:t>
            </w:r>
            <w:proofErr w:type="spellStart"/>
            <w:r w:rsidRPr="00A74E9D">
              <w:rPr>
                <w:sz w:val="20"/>
                <w:szCs w:val="20"/>
              </w:rPr>
              <w:t>Koufonisi</w:t>
            </w:r>
            <w:proofErr w:type="spellEnd"/>
            <w:r w:rsidRPr="00A74E9D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111567B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AY896096</w:t>
            </w:r>
          </w:p>
        </w:tc>
        <w:tc>
          <w:tcPr>
            <w:tcW w:w="1364" w:type="dxa"/>
            <w:vAlign w:val="center"/>
          </w:tcPr>
          <w:p w14:paraId="612F6CE5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AY896228</w:t>
            </w:r>
          </w:p>
        </w:tc>
      </w:tr>
      <w:tr w:rsidR="00E90CD3" w:rsidRPr="00A74E9D" w14:paraId="76096410" w14:textId="77777777" w:rsidTr="00BC5353">
        <w:tc>
          <w:tcPr>
            <w:tcW w:w="0" w:type="auto"/>
            <w:vAlign w:val="center"/>
          </w:tcPr>
          <w:p w14:paraId="645EA37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82</w:t>
            </w:r>
          </w:p>
        </w:tc>
        <w:tc>
          <w:tcPr>
            <w:tcW w:w="2019" w:type="dxa"/>
            <w:vAlign w:val="center"/>
          </w:tcPr>
          <w:p w14:paraId="1DB266F3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2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02433C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</w:t>
            </w:r>
            <w:proofErr w:type="spellStart"/>
            <w:r w:rsidRPr="00A74E9D">
              <w:rPr>
                <w:sz w:val="20"/>
                <w:szCs w:val="20"/>
              </w:rPr>
              <w:t>Serifos</w:t>
            </w:r>
            <w:proofErr w:type="spellEnd"/>
            <w:r w:rsidRPr="00A74E9D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7E2EEF2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AY896098</w:t>
            </w:r>
          </w:p>
        </w:tc>
        <w:tc>
          <w:tcPr>
            <w:tcW w:w="1364" w:type="dxa"/>
            <w:vAlign w:val="center"/>
          </w:tcPr>
          <w:p w14:paraId="07F5A6B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AY896229</w:t>
            </w:r>
          </w:p>
        </w:tc>
      </w:tr>
      <w:tr w:rsidR="00E90CD3" w:rsidRPr="00A74E9D" w14:paraId="2B7D2340" w14:textId="77777777" w:rsidTr="00BC5353">
        <w:tc>
          <w:tcPr>
            <w:tcW w:w="0" w:type="auto"/>
            <w:vAlign w:val="center"/>
          </w:tcPr>
          <w:p w14:paraId="6150B2B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83</w:t>
            </w:r>
          </w:p>
        </w:tc>
        <w:tc>
          <w:tcPr>
            <w:tcW w:w="2019" w:type="dxa"/>
            <w:vAlign w:val="center"/>
          </w:tcPr>
          <w:p w14:paraId="6FE629D1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mykonensis</w:t>
            </w:r>
            <w:proofErr w:type="spellEnd"/>
          </w:p>
        </w:tc>
        <w:tc>
          <w:tcPr>
            <w:tcW w:w="0" w:type="auto"/>
            <w:vAlign w:val="center"/>
          </w:tcPr>
          <w:p w14:paraId="6BDF2E5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Cyclades</w:t>
            </w:r>
            <w:r w:rsidRPr="00A74E9D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(Mykonos</w:t>
            </w:r>
            <w:r w:rsidRPr="00A74E9D"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C026DF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AY896099</w:t>
            </w:r>
          </w:p>
        </w:tc>
        <w:tc>
          <w:tcPr>
            <w:tcW w:w="1364" w:type="dxa"/>
            <w:vAlign w:val="center"/>
          </w:tcPr>
          <w:p w14:paraId="34408D65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AY896230</w:t>
            </w:r>
          </w:p>
        </w:tc>
      </w:tr>
      <w:tr w:rsidR="00E90CD3" w:rsidRPr="00A74E9D" w14:paraId="09B8ED0C" w14:textId="77777777" w:rsidTr="00BC5353">
        <w:tc>
          <w:tcPr>
            <w:tcW w:w="0" w:type="auto"/>
            <w:vAlign w:val="center"/>
          </w:tcPr>
          <w:p w14:paraId="7ABE13A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84</w:t>
            </w:r>
          </w:p>
        </w:tc>
        <w:tc>
          <w:tcPr>
            <w:tcW w:w="2019" w:type="dxa"/>
            <w:vAlign w:val="center"/>
          </w:tcPr>
          <w:p w14:paraId="69040F5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naxensis</w:t>
            </w:r>
            <w:proofErr w:type="spellEnd"/>
          </w:p>
        </w:tc>
        <w:tc>
          <w:tcPr>
            <w:tcW w:w="0" w:type="auto"/>
            <w:vAlign w:val="center"/>
          </w:tcPr>
          <w:p w14:paraId="5BCD15DB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(Ios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5CC5490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AY896100</w:t>
            </w:r>
          </w:p>
        </w:tc>
        <w:tc>
          <w:tcPr>
            <w:tcW w:w="1364" w:type="dxa"/>
            <w:vAlign w:val="center"/>
          </w:tcPr>
          <w:p w14:paraId="6AD508A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AY896231</w:t>
            </w:r>
          </w:p>
        </w:tc>
      </w:tr>
      <w:tr w:rsidR="00E90CD3" w:rsidRPr="00A74E9D" w14:paraId="2DCD3E5A" w14:textId="77777777" w:rsidTr="00BC5353">
        <w:tc>
          <w:tcPr>
            <w:tcW w:w="0" w:type="auto"/>
            <w:vAlign w:val="center"/>
          </w:tcPr>
          <w:p w14:paraId="166A8FD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2019" w:type="dxa"/>
            <w:vAlign w:val="center"/>
          </w:tcPr>
          <w:p w14:paraId="111D2AF0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7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megalophthenae</w:t>
            </w:r>
            <w:proofErr w:type="spellEnd"/>
          </w:p>
        </w:tc>
        <w:tc>
          <w:tcPr>
            <w:tcW w:w="0" w:type="auto"/>
            <w:vAlign w:val="center"/>
          </w:tcPr>
          <w:p w14:paraId="2704E80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Cyclades</w:t>
            </w:r>
            <w:r w:rsidRPr="00A74E9D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(Meg</w:t>
            </w:r>
            <w:r>
              <w:rPr>
                <w:w w:val="105"/>
                <w:sz w:val="20"/>
                <w:szCs w:val="20"/>
              </w:rPr>
              <w:t>.</w:t>
            </w:r>
            <w:r w:rsidRPr="00A74E9D"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Fteno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0245CF74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AY896103</w:t>
            </w:r>
          </w:p>
        </w:tc>
        <w:tc>
          <w:tcPr>
            <w:tcW w:w="1364" w:type="dxa"/>
            <w:vAlign w:val="center"/>
          </w:tcPr>
          <w:p w14:paraId="4B343B2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AY896233</w:t>
            </w:r>
          </w:p>
        </w:tc>
      </w:tr>
      <w:tr w:rsidR="00E90CD3" w:rsidRPr="00A74E9D" w14:paraId="503F8A7C" w14:textId="77777777" w:rsidTr="00BC5353">
        <w:tc>
          <w:tcPr>
            <w:tcW w:w="0" w:type="auto"/>
            <w:vAlign w:val="center"/>
          </w:tcPr>
          <w:p w14:paraId="35DDD99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87</w:t>
            </w:r>
          </w:p>
        </w:tc>
        <w:tc>
          <w:tcPr>
            <w:tcW w:w="2019" w:type="dxa"/>
            <w:vAlign w:val="center"/>
          </w:tcPr>
          <w:p w14:paraId="1AF22A7D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biinsulicola</w:t>
            </w:r>
            <w:proofErr w:type="spellEnd"/>
          </w:p>
        </w:tc>
        <w:tc>
          <w:tcPr>
            <w:tcW w:w="0" w:type="auto"/>
            <w:vAlign w:val="center"/>
          </w:tcPr>
          <w:p w14:paraId="5754B7B4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Cyclades</w:t>
            </w:r>
            <w:r w:rsidRPr="00A74E9D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Mikro</w:t>
            </w:r>
            <w:proofErr w:type="spellEnd"/>
            <w:r w:rsidRPr="00A74E9D"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Fteno</w:t>
            </w:r>
            <w:proofErr w:type="spellEnd"/>
            <w:r w:rsidRPr="00A74E9D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68185A5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AY896104</w:t>
            </w:r>
          </w:p>
        </w:tc>
        <w:tc>
          <w:tcPr>
            <w:tcW w:w="1364" w:type="dxa"/>
            <w:vAlign w:val="center"/>
          </w:tcPr>
          <w:p w14:paraId="094FAA2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AY896234</w:t>
            </w:r>
          </w:p>
        </w:tc>
      </w:tr>
      <w:tr w:rsidR="00E90CD3" w:rsidRPr="00A74E9D" w14:paraId="2D14471A" w14:textId="77777777" w:rsidTr="00BC5353">
        <w:tc>
          <w:tcPr>
            <w:tcW w:w="0" w:type="auto"/>
            <w:vAlign w:val="center"/>
          </w:tcPr>
          <w:p w14:paraId="30B09B9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88</w:t>
            </w:r>
          </w:p>
        </w:tc>
        <w:tc>
          <w:tcPr>
            <w:tcW w:w="2019" w:type="dxa"/>
            <w:vAlign w:val="center"/>
          </w:tcPr>
          <w:p w14:paraId="024E33A6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naxensi</w:t>
            </w:r>
            <w:proofErr w:type="spellEnd"/>
          </w:p>
        </w:tc>
        <w:tc>
          <w:tcPr>
            <w:tcW w:w="0" w:type="auto"/>
            <w:vAlign w:val="center"/>
          </w:tcPr>
          <w:p w14:paraId="0D200C7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13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(Nea</w:t>
            </w:r>
            <w:r w:rsidRPr="00A74E9D">
              <w:rPr>
                <w:spacing w:val="1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Kameni</w:t>
            </w:r>
            <w:r w:rsidRPr="00A74E9D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218B350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AY896105</w:t>
            </w:r>
          </w:p>
        </w:tc>
        <w:tc>
          <w:tcPr>
            <w:tcW w:w="1364" w:type="dxa"/>
            <w:vAlign w:val="center"/>
          </w:tcPr>
          <w:p w14:paraId="747E51C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AY896235</w:t>
            </w:r>
          </w:p>
        </w:tc>
      </w:tr>
      <w:tr w:rsidR="00E90CD3" w:rsidRPr="00A74E9D" w14:paraId="774BA016" w14:textId="77777777" w:rsidTr="00BC5353">
        <w:tc>
          <w:tcPr>
            <w:tcW w:w="0" w:type="auto"/>
            <w:vAlign w:val="center"/>
          </w:tcPr>
          <w:p w14:paraId="7DF87FC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89</w:t>
            </w:r>
          </w:p>
        </w:tc>
        <w:tc>
          <w:tcPr>
            <w:tcW w:w="2019" w:type="dxa"/>
            <w:vAlign w:val="center"/>
          </w:tcPr>
          <w:p w14:paraId="414B764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naxensi</w:t>
            </w:r>
            <w:proofErr w:type="spellEnd"/>
          </w:p>
        </w:tc>
        <w:tc>
          <w:tcPr>
            <w:tcW w:w="0" w:type="auto"/>
            <w:vAlign w:val="center"/>
          </w:tcPr>
          <w:p w14:paraId="07061CA7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w w:val="105"/>
                <w:sz w:val="20"/>
                <w:szCs w:val="20"/>
              </w:rPr>
              <w:t>Cyclades</w:t>
            </w:r>
            <w:r w:rsidRPr="00A74E9D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w w:val="105"/>
                <w:sz w:val="20"/>
                <w:szCs w:val="20"/>
              </w:rPr>
              <w:t>(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Thirasia</w:t>
            </w:r>
            <w:proofErr w:type="spellEnd"/>
            <w:r w:rsidRPr="00A74E9D">
              <w:rPr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w w:val="105"/>
                <w:sz w:val="20"/>
                <w:szCs w:val="20"/>
              </w:rPr>
              <w:t>isl.</w:t>
            </w:r>
            <w:proofErr w:type="spellEnd"/>
            <w:r w:rsidRPr="00A74E9D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085DA62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AY896106</w:t>
            </w:r>
          </w:p>
        </w:tc>
        <w:tc>
          <w:tcPr>
            <w:tcW w:w="1364" w:type="dxa"/>
            <w:vAlign w:val="center"/>
          </w:tcPr>
          <w:p w14:paraId="7A179F6A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AY896236</w:t>
            </w:r>
          </w:p>
        </w:tc>
      </w:tr>
      <w:tr w:rsidR="00E90CD3" w:rsidRPr="00A74E9D" w14:paraId="5FF4A2CD" w14:textId="77777777" w:rsidTr="00BC5353">
        <w:tc>
          <w:tcPr>
            <w:tcW w:w="0" w:type="auto"/>
            <w:vAlign w:val="center"/>
          </w:tcPr>
          <w:p w14:paraId="2B49727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90</w:t>
            </w:r>
          </w:p>
        </w:tc>
        <w:tc>
          <w:tcPr>
            <w:tcW w:w="2019" w:type="dxa"/>
            <w:vAlign w:val="center"/>
          </w:tcPr>
          <w:p w14:paraId="3BBA010C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naxensis</w:t>
            </w:r>
            <w:proofErr w:type="spellEnd"/>
          </w:p>
        </w:tc>
        <w:tc>
          <w:tcPr>
            <w:tcW w:w="0" w:type="auto"/>
            <w:vAlign w:val="center"/>
          </w:tcPr>
          <w:p w14:paraId="69C708D1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12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</w:t>
            </w:r>
            <w:proofErr w:type="spellStart"/>
            <w:r w:rsidRPr="00A74E9D">
              <w:rPr>
                <w:sz w:val="20"/>
                <w:szCs w:val="20"/>
              </w:rPr>
              <w:t>Sxoinousa</w:t>
            </w:r>
            <w:proofErr w:type="spellEnd"/>
            <w:r w:rsidRPr="00A74E9D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3AA238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AY896107</w:t>
            </w:r>
          </w:p>
        </w:tc>
        <w:tc>
          <w:tcPr>
            <w:tcW w:w="1364" w:type="dxa"/>
            <w:vAlign w:val="center"/>
          </w:tcPr>
          <w:p w14:paraId="0120BCB8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AY896237</w:t>
            </w:r>
          </w:p>
        </w:tc>
      </w:tr>
      <w:tr w:rsidR="00E90CD3" w:rsidRPr="00A74E9D" w14:paraId="5A27CBB0" w14:textId="77777777" w:rsidTr="00BC5353">
        <w:tc>
          <w:tcPr>
            <w:tcW w:w="0" w:type="auto"/>
            <w:vAlign w:val="center"/>
          </w:tcPr>
          <w:p w14:paraId="47168903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91</w:t>
            </w:r>
          </w:p>
        </w:tc>
        <w:tc>
          <w:tcPr>
            <w:tcW w:w="2019" w:type="dxa"/>
            <w:vAlign w:val="center"/>
          </w:tcPr>
          <w:p w14:paraId="469304AB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2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1126E007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(Sifnos</w:t>
            </w:r>
            <w:r w:rsidRPr="00A74E9D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B6D201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AY896108</w:t>
            </w:r>
          </w:p>
        </w:tc>
        <w:tc>
          <w:tcPr>
            <w:tcW w:w="1364" w:type="dxa"/>
            <w:vAlign w:val="center"/>
          </w:tcPr>
          <w:p w14:paraId="4475115C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AY896238</w:t>
            </w:r>
          </w:p>
        </w:tc>
      </w:tr>
      <w:tr w:rsidR="00E90CD3" w:rsidRPr="00A74E9D" w14:paraId="04106F43" w14:textId="77777777" w:rsidTr="00BC5353">
        <w:tc>
          <w:tcPr>
            <w:tcW w:w="0" w:type="auto"/>
            <w:vAlign w:val="center"/>
          </w:tcPr>
          <w:p w14:paraId="43BE13E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92</w:t>
            </w:r>
          </w:p>
        </w:tc>
        <w:tc>
          <w:tcPr>
            <w:tcW w:w="2019" w:type="dxa"/>
            <w:vAlign w:val="center"/>
          </w:tcPr>
          <w:p w14:paraId="6E0E4D25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syrinae</w:t>
            </w:r>
            <w:proofErr w:type="spellEnd"/>
          </w:p>
        </w:tc>
        <w:tc>
          <w:tcPr>
            <w:tcW w:w="0" w:type="auto"/>
            <w:vAlign w:val="center"/>
          </w:tcPr>
          <w:p w14:paraId="35B2888A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7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(Dio</w:t>
            </w:r>
            <w:r w:rsidRPr="00A74E9D">
              <w:rPr>
                <w:spacing w:val="12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Adelfia</w:t>
            </w:r>
            <w:r w:rsidRPr="00A74E9D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1D2CF8F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AY896110</w:t>
            </w:r>
          </w:p>
        </w:tc>
        <w:tc>
          <w:tcPr>
            <w:tcW w:w="1364" w:type="dxa"/>
            <w:vAlign w:val="center"/>
          </w:tcPr>
          <w:p w14:paraId="6157E59C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AY896239</w:t>
            </w:r>
          </w:p>
        </w:tc>
      </w:tr>
      <w:tr w:rsidR="00E90CD3" w:rsidRPr="00A74E9D" w14:paraId="0E71538C" w14:textId="77777777" w:rsidTr="00BC5353">
        <w:tc>
          <w:tcPr>
            <w:tcW w:w="0" w:type="auto"/>
            <w:vAlign w:val="center"/>
          </w:tcPr>
          <w:p w14:paraId="05890BCD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93</w:t>
            </w:r>
          </w:p>
        </w:tc>
        <w:tc>
          <w:tcPr>
            <w:tcW w:w="2019" w:type="dxa"/>
            <w:vAlign w:val="center"/>
          </w:tcPr>
          <w:p w14:paraId="75965C42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sz w:val="20"/>
                <w:szCs w:val="20"/>
              </w:rPr>
              <w:t>P.</w:t>
            </w:r>
            <w:r w:rsidRPr="00A74E9D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74E9D">
              <w:rPr>
                <w:i/>
                <w:sz w:val="20"/>
                <w:szCs w:val="20"/>
              </w:rPr>
              <w:t>e.</w:t>
            </w:r>
            <w:r w:rsidRPr="00A74E9D">
              <w:rPr>
                <w:i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</w:rPr>
              <w:t>syrinae</w:t>
            </w:r>
            <w:proofErr w:type="spellEnd"/>
          </w:p>
        </w:tc>
        <w:tc>
          <w:tcPr>
            <w:tcW w:w="0" w:type="auto"/>
            <w:vAlign w:val="center"/>
          </w:tcPr>
          <w:p w14:paraId="245E574D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7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</w:t>
            </w:r>
            <w:proofErr w:type="spellStart"/>
            <w:r w:rsidRPr="00A74E9D">
              <w:rPr>
                <w:sz w:val="20"/>
                <w:szCs w:val="20"/>
              </w:rPr>
              <w:t>Syrna</w:t>
            </w:r>
            <w:proofErr w:type="spellEnd"/>
            <w:r w:rsidRPr="00A74E9D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5247DA3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AY896113</w:t>
            </w:r>
          </w:p>
        </w:tc>
        <w:tc>
          <w:tcPr>
            <w:tcW w:w="1364" w:type="dxa"/>
            <w:vAlign w:val="center"/>
          </w:tcPr>
          <w:p w14:paraId="298C8259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AY896240</w:t>
            </w:r>
          </w:p>
        </w:tc>
      </w:tr>
      <w:tr w:rsidR="00E90CD3" w:rsidRPr="00A74E9D" w14:paraId="418B77E6" w14:textId="77777777" w:rsidTr="00BC5353">
        <w:tc>
          <w:tcPr>
            <w:tcW w:w="0" w:type="auto"/>
            <w:vAlign w:val="center"/>
          </w:tcPr>
          <w:p w14:paraId="2C9ED2B7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94</w:t>
            </w:r>
          </w:p>
        </w:tc>
        <w:tc>
          <w:tcPr>
            <w:tcW w:w="2019" w:type="dxa"/>
            <w:vAlign w:val="center"/>
          </w:tcPr>
          <w:p w14:paraId="64067A70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zafranae</w:t>
            </w:r>
            <w:proofErr w:type="spellEnd"/>
          </w:p>
        </w:tc>
        <w:tc>
          <w:tcPr>
            <w:tcW w:w="0" w:type="auto"/>
            <w:vAlign w:val="center"/>
          </w:tcPr>
          <w:p w14:paraId="67941139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15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</w:t>
            </w:r>
            <w:proofErr w:type="spellStart"/>
            <w:r w:rsidRPr="00A74E9D">
              <w:rPr>
                <w:sz w:val="20"/>
                <w:szCs w:val="20"/>
              </w:rPr>
              <w:t>Zofrano</w:t>
            </w:r>
            <w:proofErr w:type="spellEnd"/>
            <w:r w:rsidRPr="00A74E9D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36659F2F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AY896114</w:t>
            </w:r>
          </w:p>
        </w:tc>
        <w:tc>
          <w:tcPr>
            <w:tcW w:w="1364" w:type="dxa"/>
            <w:vAlign w:val="center"/>
          </w:tcPr>
          <w:p w14:paraId="7398A1FE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AY896241</w:t>
            </w:r>
          </w:p>
        </w:tc>
      </w:tr>
      <w:tr w:rsidR="00E90CD3" w:rsidRPr="00A74E9D" w14:paraId="7ED70F94" w14:textId="77777777" w:rsidTr="00250054">
        <w:tc>
          <w:tcPr>
            <w:tcW w:w="0" w:type="auto"/>
            <w:vAlign w:val="center"/>
          </w:tcPr>
          <w:p w14:paraId="1E837851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95</w:t>
            </w:r>
          </w:p>
        </w:tc>
        <w:tc>
          <w:tcPr>
            <w:tcW w:w="2019" w:type="dxa"/>
            <w:vAlign w:val="center"/>
          </w:tcPr>
          <w:p w14:paraId="34AB7306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i/>
                <w:sz w:val="20"/>
                <w:szCs w:val="20"/>
              </w:rPr>
            </w:pPr>
            <w:r w:rsidRPr="00A74E9D">
              <w:rPr>
                <w:i/>
                <w:w w:val="105"/>
                <w:sz w:val="20"/>
                <w:szCs w:val="20"/>
              </w:rPr>
              <w:t>P.</w:t>
            </w:r>
            <w:r w:rsidRPr="00A74E9D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74E9D">
              <w:rPr>
                <w:i/>
                <w:w w:val="105"/>
                <w:sz w:val="20"/>
                <w:szCs w:val="20"/>
              </w:rPr>
              <w:t>e.</w:t>
            </w:r>
            <w:r w:rsidRPr="00A74E9D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w w:val="105"/>
                <w:sz w:val="20"/>
                <w:szCs w:val="20"/>
              </w:rPr>
              <w:t>mykonensis</w:t>
            </w:r>
            <w:proofErr w:type="spellEnd"/>
          </w:p>
        </w:tc>
        <w:tc>
          <w:tcPr>
            <w:tcW w:w="0" w:type="auto"/>
            <w:vAlign w:val="center"/>
          </w:tcPr>
          <w:p w14:paraId="30687E7A" w14:textId="77777777" w:rsidR="00E90CD3" w:rsidRPr="00A74E9D" w:rsidRDefault="00E90CD3" w:rsidP="003F25E1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Cyclades</w:t>
            </w:r>
            <w:r w:rsidRPr="00A74E9D">
              <w:rPr>
                <w:spacing w:val="12"/>
                <w:sz w:val="20"/>
                <w:szCs w:val="20"/>
              </w:rPr>
              <w:t xml:space="preserve"> </w:t>
            </w:r>
            <w:r w:rsidRPr="00A74E9D">
              <w:rPr>
                <w:sz w:val="20"/>
                <w:szCs w:val="20"/>
              </w:rPr>
              <w:t>(Andros</w:t>
            </w:r>
            <w:r w:rsidRPr="00A74E9D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sz w:val="20"/>
                <w:szCs w:val="20"/>
              </w:rPr>
              <w:t>isl.</w:t>
            </w:r>
            <w:proofErr w:type="spellEnd"/>
            <w:r w:rsidRPr="00A74E9D"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vAlign w:val="center"/>
          </w:tcPr>
          <w:p w14:paraId="33C8EB3C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AY896115</w:t>
            </w:r>
          </w:p>
        </w:tc>
        <w:tc>
          <w:tcPr>
            <w:tcW w:w="1364" w:type="dxa"/>
            <w:vAlign w:val="center"/>
          </w:tcPr>
          <w:p w14:paraId="3DF51944" w14:textId="77777777" w:rsidR="00E90CD3" w:rsidRPr="00A74E9D" w:rsidRDefault="00E90CD3" w:rsidP="003F25E1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A74E9D">
              <w:rPr>
                <w:sz w:val="20"/>
                <w:szCs w:val="20"/>
              </w:rPr>
              <w:t>AY896242</w:t>
            </w:r>
          </w:p>
        </w:tc>
      </w:tr>
      <w:tr w:rsidR="00250054" w:rsidRPr="00250054" w14:paraId="1E0A034B" w14:textId="77777777" w:rsidTr="009A429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7DA4B8" w14:textId="77777777" w:rsidR="00250054" w:rsidRPr="00250054" w:rsidRDefault="00250054" w:rsidP="003F25E1">
            <w:pPr>
              <w:pStyle w:val="TableParagraph"/>
              <w:spacing w:before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3E24D560" w14:textId="77777777" w:rsidR="00250054" w:rsidRPr="00250054" w:rsidRDefault="00250054" w:rsidP="003F25E1">
            <w:pPr>
              <w:pStyle w:val="TableParagraph"/>
              <w:spacing w:before="0" w:line="240" w:lineRule="auto"/>
              <w:rPr>
                <w:i/>
                <w:w w:val="105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1A9600" w14:textId="77777777" w:rsidR="00250054" w:rsidRPr="00250054" w:rsidRDefault="00250054" w:rsidP="003F25E1">
            <w:pPr>
              <w:pStyle w:val="TableParagraph"/>
              <w:spacing w:before="0" w:line="240" w:lineRule="auto"/>
              <w:rPr>
                <w:sz w:val="8"/>
                <w:szCs w:val="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4F93479" w14:textId="77777777" w:rsidR="00250054" w:rsidRPr="00250054" w:rsidRDefault="00250054" w:rsidP="003F25E1">
            <w:pPr>
              <w:pStyle w:val="TableParagraph"/>
              <w:spacing w:before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75EE1D2" w14:textId="77777777" w:rsidR="00250054" w:rsidRPr="00250054" w:rsidRDefault="00250054" w:rsidP="003F25E1">
            <w:pPr>
              <w:pStyle w:val="TableParagraph"/>
              <w:spacing w:before="0" w:line="240" w:lineRule="auto"/>
              <w:jc w:val="center"/>
              <w:rPr>
                <w:sz w:val="8"/>
                <w:szCs w:val="8"/>
              </w:rPr>
            </w:pPr>
          </w:p>
        </w:tc>
      </w:tr>
      <w:tr w:rsidR="00E90CD3" w:rsidRPr="00250054" w14:paraId="380F700F" w14:textId="77777777" w:rsidTr="009A429E">
        <w:trPr>
          <w:trHeight w:val="308"/>
        </w:trPr>
        <w:tc>
          <w:tcPr>
            <w:tcW w:w="8639" w:type="dxa"/>
            <w:gridSpan w:val="5"/>
            <w:tcBorders>
              <w:top w:val="single" w:sz="4" w:space="0" w:color="auto"/>
            </w:tcBorders>
            <w:vAlign w:val="center"/>
          </w:tcPr>
          <w:p w14:paraId="012D0B19" w14:textId="77777777" w:rsidR="00E90CD3" w:rsidRPr="00250054" w:rsidRDefault="00E90CD3" w:rsidP="00A6265E">
            <w:pPr>
              <w:rPr>
                <w:b/>
                <w:i/>
                <w:sz w:val="16"/>
                <w:szCs w:val="16"/>
                <w:lang w:val="en-US"/>
              </w:rPr>
            </w:pPr>
            <w:r w:rsidRPr="00250054">
              <w:rPr>
                <w:b/>
                <w:i/>
                <w:sz w:val="16"/>
                <w:szCs w:val="16"/>
                <w:lang w:val="en-US"/>
              </w:rPr>
              <w:t xml:space="preserve">From </w:t>
            </w:r>
            <w:r w:rsidRPr="00F06702">
              <w:rPr>
                <w:b/>
                <w:i/>
                <w:smallCaps/>
                <w:sz w:val="16"/>
                <w:szCs w:val="16"/>
                <w:lang w:val="en-US"/>
              </w:rPr>
              <w:t>Salvi</w:t>
            </w:r>
            <w:r w:rsidRPr="00250054">
              <w:rPr>
                <w:b/>
                <w:i/>
                <w:sz w:val="16"/>
                <w:szCs w:val="16"/>
                <w:lang w:val="en-US"/>
              </w:rPr>
              <w:t xml:space="preserve"> et al. (2021)</w:t>
            </w:r>
          </w:p>
        </w:tc>
      </w:tr>
      <w:tr w:rsidR="00E90CD3" w:rsidRPr="004778BF" w14:paraId="7D660393" w14:textId="77777777" w:rsidTr="00A6265E">
        <w:tc>
          <w:tcPr>
            <w:tcW w:w="0" w:type="auto"/>
            <w:vAlign w:val="center"/>
          </w:tcPr>
          <w:p w14:paraId="434ACF35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3819</w:t>
            </w:r>
          </w:p>
        </w:tc>
        <w:tc>
          <w:tcPr>
            <w:tcW w:w="2019" w:type="dxa"/>
            <w:vAlign w:val="center"/>
          </w:tcPr>
          <w:p w14:paraId="27FC0ECE" w14:textId="77777777" w:rsidR="00E90CD3" w:rsidRPr="004778BF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A74E9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0BD0B38E" w14:textId="77777777" w:rsidR="00E90CD3" w:rsidRPr="00A74E9D" w:rsidRDefault="00E90CD3" w:rsidP="003F25E1">
            <w:pPr>
              <w:rPr>
                <w:sz w:val="20"/>
                <w:szCs w:val="20"/>
                <w:lang w:val="en-US"/>
              </w:rPr>
            </w:pPr>
            <w:proofErr w:type="spellStart"/>
            <w:r w:rsidRPr="00A74E9D">
              <w:rPr>
                <w:sz w:val="20"/>
                <w:szCs w:val="20"/>
                <w:lang w:val="en-US"/>
              </w:rPr>
              <w:t>Thirasia</w:t>
            </w:r>
            <w:proofErr w:type="spellEnd"/>
            <w:r w:rsidRPr="00A74E9D">
              <w:rPr>
                <w:sz w:val="20"/>
                <w:szCs w:val="20"/>
                <w:lang w:val="en-US"/>
              </w:rPr>
              <w:t xml:space="preserve"> islet, Santorini</w:t>
            </w:r>
          </w:p>
        </w:tc>
        <w:tc>
          <w:tcPr>
            <w:tcW w:w="1299" w:type="dxa"/>
            <w:vAlign w:val="center"/>
          </w:tcPr>
          <w:p w14:paraId="60850355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shd w:val="clear" w:color="auto" w:fill="FFFFFF"/>
                <w:lang w:val="en-US"/>
              </w:rPr>
              <w:t>MW619424</w:t>
            </w:r>
          </w:p>
        </w:tc>
        <w:tc>
          <w:tcPr>
            <w:tcW w:w="1364" w:type="dxa"/>
            <w:vAlign w:val="center"/>
          </w:tcPr>
          <w:p w14:paraId="69DDCF49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MW619285</w:t>
            </w:r>
          </w:p>
        </w:tc>
      </w:tr>
      <w:tr w:rsidR="00250054" w:rsidRPr="00250054" w14:paraId="27CAAA6C" w14:textId="77777777" w:rsidTr="009A429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A4195C" w14:textId="77777777" w:rsidR="00250054" w:rsidRPr="00250054" w:rsidRDefault="00250054" w:rsidP="003F25E1">
            <w:pPr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2B6DBB1C" w14:textId="77777777" w:rsidR="00250054" w:rsidRPr="00250054" w:rsidRDefault="00250054" w:rsidP="003F25E1">
            <w:pPr>
              <w:rPr>
                <w:i/>
                <w:sz w:val="8"/>
                <w:szCs w:val="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AFEF19" w14:textId="77777777" w:rsidR="00250054" w:rsidRPr="00250054" w:rsidRDefault="00250054" w:rsidP="003F25E1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17746854" w14:textId="77777777" w:rsidR="00250054" w:rsidRPr="00250054" w:rsidRDefault="00250054" w:rsidP="003F25E1">
            <w:pPr>
              <w:jc w:val="center"/>
              <w:rPr>
                <w:sz w:val="8"/>
                <w:szCs w:val="8"/>
                <w:shd w:val="clear" w:color="auto" w:fill="FFFFFF"/>
                <w:lang w:val="en-US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67D3149D" w14:textId="77777777" w:rsidR="00250054" w:rsidRPr="00250054" w:rsidRDefault="00250054" w:rsidP="003F25E1">
            <w:pPr>
              <w:jc w:val="center"/>
              <w:rPr>
                <w:sz w:val="8"/>
                <w:szCs w:val="8"/>
                <w:lang w:val="en-US"/>
              </w:rPr>
            </w:pPr>
          </w:p>
        </w:tc>
      </w:tr>
      <w:tr w:rsidR="00E90CD3" w:rsidRPr="00250054" w14:paraId="7323FCA8" w14:textId="77777777" w:rsidTr="009A429E">
        <w:trPr>
          <w:trHeight w:val="315"/>
        </w:trPr>
        <w:tc>
          <w:tcPr>
            <w:tcW w:w="8639" w:type="dxa"/>
            <w:gridSpan w:val="5"/>
            <w:tcBorders>
              <w:top w:val="single" w:sz="4" w:space="0" w:color="auto"/>
            </w:tcBorders>
            <w:vAlign w:val="center"/>
          </w:tcPr>
          <w:p w14:paraId="24F8AD7B" w14:textId="77777777" w:rsidR="00E90CD3" w:rsidRPr="00250054" w:rsidRDefault="00E90CD3" w:rsidP="00A6265E">
            <w:pPr>
              <w:rPr>
                <w:b/>
                <w:i/>
                <w:sz w:val="16"/>
                <w:szCs w:val="16"/>
                <w:lang w:val="en-US"/>
              </w:rPr>
            </w:pPr>
            <w:r w:rsidRPr="00250054">
              <w:rPr>
                <w:b/>
                <w:i/>
                <w:sz w:val="16"/>
                <w:szCs w:val="16"/>
                <w:lang w:val="en-US"/>
              </w:rPr>
              <w:t xml:space="preserve">From </w:t>
            </w: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val="en-US"/>
              </w:rPr>
              <w:t>Psonis</w:t>
            </w:r>
            <w:proofErr w:type="spellEnd"/>
            <w:r w:rsidRPr="00250054">
              <w:rPr>
                <w:b/>
                <w:i/>
                <w:sz w:val="16"/>
                <w:szCs w:val="16"/>
                <w:lang w:val="en-US"/>
              </w:rPr>
              <w:t xml:space="preserve"> et al. (2017)</w:t>
            </w:r>
          </w:p>
        </w:tc>
      </w:tr>
      <w:tr w:rsidR="00E90CD3" w:rsidRPr="00A74E9D" w14:paraId="79959113" w14:textId="77777777" w:rsidTr="00A6265E">
        <w:tc>
          <w:tcPr>
            <w:tcW w:w="0" w:type="auto"/>
            <w:vAlign w:val="center"/>
          </w:tcPr>
          <w:p w14:paraId="46A0A2FB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658</w:t>
            </w:r>
          </w:p>
        </w:tc>
        <w:tc>
          <w:tcPr>
            <w:tcW w:w="2019" w:type="dxa"/>
            <w:vAlign w:val="center"/>
          </w:tcPr>
          <w:p w14:paraId="1B994B08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A74E9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62E02F32" w14:textId="77777777" w:rsidR="00E90CD3" w:rsidRPr="00A74E9D" w:rsidRDefault="00E90CD3" w:rsidP="003F25E1">
            <w:pPr>
              <w:pStyle w:val="HTMLVorformatiert"/>
              <w:shd w:val="clear" w:color="auto" w:fill="FFFFFF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4778BF">
              <w:rPr>
                <w:rStyle w:val="feature"/>
                <w:rFonts w:ascii="Times New Roman" w:hAnsi="Times New Roman" w:cs="Times New Roman"/>
                <w:color w:val="000000"/>
                <w:lang w:val="en-US"/>
              </w:rPr>
              <w:t>Crnovska</w:t>
            </w:r>
            <w:proofErr w:type="spellEnd"/>
            <w:r w:rsidRPr="004778BF">
              <w:rPr>
                <w:rStyle w:val="feature"/>
                <w:rFonts w:ascii="Times New Roman" w:hAnsi="Times New Roman" w:cs="Times New Roman"/>
                <w:color w:val="000000"/>
                <w:lang w:val="en-US"/>
              </w:rPr>
              <w:t xml:space="preserve"> R</w:t>
            </w:r>
            <w:r w:rsidRPr="00A74E9D">
              <w:rPr>
                <w:rStyle w:val="feature"/>
                <w:rFonts w:ascii="Times New Roman" w:hAnsi="Times New Roman" w:cs="Times New Roman"/>
                <w:color w:val="000000"/>
              </w:rPr>
              <w:t>iver</w:t>
            </w:r>
            <w:r w:rsidRPr="00A74E9D">
              <w:rPr>
                <w:rStyle w:val="feature"/>
                <w:rFonts w:ascii="Times New Roman" w:hAnsi="Times New Roman" w:cs="Times New Roman"/>
                <w:color w:val="000000"/>
                <w:lang w:val="en-US"/>
              </w:rPr>
              <w:t>, Serbia</w:t>
            </w:r>
          </w:p>
        </w:tc>
        <w:tc>
          <w:tcPr>
            <w:tcW w:w="1299" w:type="dxa"/>
            <w:vAlign w:val="center"/>
          </w:tcPr>
          <w:p w14:paraId="4D7F8155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shd w:val="clear" w:color="auto" w:fill="FFFFFF"/>
              </w:rPr>
              <w:t>KX657877</w:t>
            </w:r>
          </w:p>
        </w:tc>
        <w:tc>
          <w:tcPr>
            <w:tcW w:w="1364" w:type="dxa"/>
            <w:vAlign w:val="center"/>
          </w:tcPr>
          <w:p w14:paraId="2F91707F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KX658179</w:t>
            </w:r>
          </w:p>
        </w:tc>
      </w:tr>
      <w:tr w:rsidR="00E90CD3" w:rsidRPr="00A74E9D" w14:paraId="6C86267C" w14:textId="77777777" w:rsidTr="00250054">
        <w:tc>
          <w:tcPr>
            <w:tcW w:w="0" w:type="auto"/>
            <w:vAlign w:val="center"/>
          </w:tcPr>
          <w:p w14:paraId="79EB770A" w14:textId="77777777" w:rsidR="00E90CD3" w:rsidRPr="00A74E9D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A74E9D">
              <w:rPr>
                <w:sz w:val="20"/>
                <w:szCs w:val="20"/>
                <w:lang w:val="en-US"/>
              </w:rPr>
              <w:t>636</w:t>
            </w:r>
          </w:p>
        </w:tc>
        <w:tc>
          <w:tcPr>
            <w:tcW w:w="2019" w:type="dxa"/>
            <w:vAlign w:val="center"/>
          </w:tcPr>
          <w:p w14:paraId="5942C5A0" w14:textId="77777777" w:rsidR="00E90CD3" w:rsidRPr="00A74E9D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 w:rsidRPr="00A74E9D"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A74E9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E9D">
              <w:rPr>
                <w:i/>
                <w:sz w:val="20"/>
                <w:szCs w:val="20"/>
                <w:lang w:val="en-US"/>
              </w:rPr>
              <w:t>erhardii</w:t>
            </w:r>
            <w:proofErr w:type="spellEnd"/>
          </w:p>
        </w:tc>
        <w:tc>
          <w:tcPr>
            <w:tcW w:w="0" w:type="auto"/>
            <w:vAlign w:val="center"/>
          </w:tcPr>
          <w:p w14:paraId="71A462DD" w14:textId="77777777" w:rsidR="00E90CD3" w:rsidRPr="00503045" w:rsidRDefault="00E90CD3" w:rsidP="003F25E1">
            <w:pPr>
              <w:pStyle w:val="HTMLVorformatiert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eature"/>
                <w:rFonts w:ascii="Times New Roman" w:hAnsi="Times New Roman" w:cs="Times New Roman"/>
                <w:color w:val="000000"/>
                <w:lang w:val="en-US"/>
              </w:rPr>
              <w:t>Former Yugoslavian Republic of Macedonia</w:t>
            </w:r>
          </w:p>
        </w:tc>
        <w:tc>
          <w:tcPr>
            <w:tcW w:w="1299" w:type="dxa"/>
            <w:vAlign w:val="center"/>
          </w:tcPr>
          <w:p w14:paraId="4A71AD06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shd w:val="clear" w:color="auto" w:fill="FFFFFF"/>
              </w:rPr>
              <w:t>KX657876</w:t>
            </w:r>
          </w:p>
        </w:tc>
        <w:tc>
          <w:tcPr>
            <w:tcW w:w="1364" w:type="dxa"/>
            <w:vAlign w:val="center"/>
          </w:tcPr>
          <w:p w14:paraId="06079906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KX658178</w:t>
            </w:r>
          </w:p>
        </w:tc>
      </w:tr>
      <w:tr w:rsidR="00250054" w:rsidRPr="00250054" w14:paraId="0A356D64" w14:textId="77777777" w:rsidTr="00A6265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7F62CC" w14:textId="77777777" w:rsidR="00250054" w:rsidRPr="00250054" w:rsidRDefault="00250054" w:rsidP="003F25E1">
            <w:pPr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3EFE20C6" w14:textId="77777777" w:rsidR="00250054" w:rsidRPr="00250054" w:rsidRDefault="00250054" w:rsidP="003F25E1">
            <w:pPr>
              <w:rPr>
                <w:i/>
                <w:sz w:val="8"/>
                <w:szCs w:val="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3C1EBA" w14:textId="77777777" w:rsidR="00250054" w:rsidRPr="00250054" w:rsidRDefault="00250054" w:rsidP="003F25E1">
            <w:pPr>
              <w:pStyle w:val="HTMLVorformatiert"/>
              <w:shd w:val="clear" w:color="auto" w:fill="FFFFFF"/>
              <w:rPr>
                <w:rStyle w:val="feature"/>
                <w:rFonts w:ascii="Times New Roman" w:hAnsi="Times New Roman" w:cs="Times New Roman"/>
                <w:color w:val="000000"/>
                <w:sz w:val="8"/>
                <w:szCs w:val="8"/>
                <w:lang w:val="en-US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3B739465" w14:textId="77777777" w:rsidR="00250054" w:rsidRPr="00250054" w:rsidRDefault="00250054" w:rsidP="003F25E1">
            <w:pPr>
              <w:jc w:val="center"/>
              <w:rPr>
                <w:sz w:val="8"/>
                <w:szCs w:val="8"/>
                <w:shd w:val="clear" w:color="auto" w:fill="FFFFFF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C10C3D3" w14:textId="77777777" w:rsidR="00250054" w:rsidRPr="00250054" w:rsidRDefault="00250054" w:rsidP="003F25E1">
            <w:pPr>
              <w:jc w:val="center"/>
              <w:rPr>
                <w:sz w:val="8"/>
                <w:szCs w:val="8"/>
                <w:lang w:val="en-US"/>
              </w:rPr>
            </w:pPr>
          </w:p>
        </w:tc>
      </w:tr>
      <w:tr w:rsidR="00E90CD3" w:rsidRPr="007A7036" w14:paraId="5A21072D" w14:textId="77777777" w:rsidTr="00A6265E">
        <w:trPr>
          <w:trHeight w:val="287"/>
        </w:trPr>
        <w:tc>
          <w:tcPr>
            <w:tcW w:w="8639" w:type="dxa"/>
            <w:gridSpan w:val="5"/>
            <w:tcBorders>
              <w:top w:val="single" w:sz="4" w:space="0" w:color="auto"/>
            </w:tcBorders>
            <w:vAlign w:val="center"/>
          </w:tcPr>
          <w:p w14:paraId="3EB252D8" w14:textId="77777777" w:rsidR="00E90CD3" w:rsidRPr="007A7036" w:rsidRDefault="00E90CD3" w:rsidP="00A6265E">
            <w:pPr>
              <w:rPr>
                <w:sz w:val="20"/>
                <w:szCs w:val="20"/>
              </w:rPr>
            </w:pPr>
            <w:r w:rsidRPr="007A7036">
              <w:rPr>
                <w:b/>
                <w:sz w:val="20"/>
                <w:szCs w:val="20"/>
                <w:lang w:val="en-US"/>
              </w:rPr>
              <w:t>Outgroups</w:t>
            </w:r>
          </w:p>
        </w:tc>
      </w:tr>
      <w:tr w:rsidR="00E90CD3" w:rsidRPr="00A74E9D" w14:paraId="323C3C00" w14:textId="77777777" w:rsidTr="00A6265E">
        <w:tc>
          <w:tcPr>
            <w:tcW w:w="0" w:type="auto"/>
            <w:vAlign w:val="center"/>
          </w:tcPr>
          <w:p w14:paraId="401D39F7" w14:textId="77777777" w:rsidR="00E90CD3" w:rsidRPr="00A607A2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19" w:type="dxa"/>
            <w:vAlign w:val="center"/>
          </w:tcPr>
          <w:p w14:paraId="3C4592CB" w14:textId="77777777" w:rsidR="00E90CD3" w:rsidRPr="00A607A2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P.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peloponnesiacus</w:t>
            </w:r>
            <w:proofErr w:type="spellEnd"/>
          </w:p>
        </w:tc>
        <w:tc>
          <w:tcPr>
            <w:tcW w:w="0" w:type="auto"/>
            <w:vAlign w:val="center"/>
          </w:tcPr>
          <w:p w14:paraId="541D5C52" w14:textId="77777777" w:rsidR="00E90CD3" w:rsidRPr="00F06702" w:rsidRDefault="00E90CD3" w:rsidP="003F25E1">
            <w:pPr>
              <w:pStyle w:val="TableParagraph"/>
              <w:spacing w:before="0"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eastAsia="el-GR"/>
              </w:rPr>
              <w:t>Psonis</w:t>
            </w:r>
            <w:proofErr w:type="spellEnd"/>
            <w:r w:rsidRPr="00F06702">
              <w:rPr>
                <w:b/>
                <w:i/>
                <w:sz w:val="16"/>
                <w:szCs w:val="16"/>
              </w:rPr>
              <w:t xml:space="preserve"> et al. (2017)</w:t>
            </w:r>
          </w:p>
        </w:tc>
        <w:tc>
          <w:tcPr>
            <w:tcW w:w="1299" w:type="dxa"/>
            <w:vAlign w:val="center"/>
          </w:tcPr>
          <w:p w14:paraId="056BA92F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KX657923</w:t>
            </w:r>
          </w:p>
        </w:tc>
        <w:tc>
          <w:tcPr>
            <w:tcW w:w="1364" w:type="dxa"/>
            <w:vAlign w:val="center"/>
          </w:tcPr>
          <w:p w14:paraId="0E461910" w14:textId="77777777" w:rsidR="00E90CD3" w:rsidRPr="00EB3D81" w:rsidRDefault="00E90CD3" w:rsidP="003F25E1">
            <w:pPr>
              <w:jc w:val="center"/>
              <w:rPr>
                <w:sz w:val="20"/>
                <w:szCs w:val="20"/>
              </w:rPr>
            </w:pPr>
            <w:r w:rsidRPr="00EB3D81">
              <w:rPr>
                <w:sz w:val="20"/>
                <w:szCs w:val="20"/>
                <w:shd w:val="clear" w:color="auto" w:fill="FFFFFF"/>
              </w:rPr>
              <w:t>KX658225</w:t>
            </w:r>
          </w:p>
        </w:tc>
      </w:tr>
      <w:tr w:rsidR="00E90CD3" w:rsidRPr="00A607A2" w14:paraId="799709CF" w14:textId="77777777" w:rsidTr="00BC5353">
        <w:tc>
          <w:tcPr>
            <w:tcW w:w="0" w:type="auto"/>
            <w:vAlign w:val="center"/>
          </w:tcPr>
          <w:p w14:paraId="4BD6A6E3" w14:textId="77777777" w:rsidR="00E90CD3" w:rsidRPr="00A74E9D" w:rsidRDefault="00E90CD3" w:rsidP="003F2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04CD38F8" w14:textId="77777777" w:rsidR="00E90CD3" w:rsidRPr="00A607A2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P.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cretensis</w:t>
            </w:r>
            <w:proofErr w:type="spellEnd"/>
          </w:p>
        </w:tc>
        <w:tc>
          <w:tcPr>
            <w:tcW w:w="0" w:type="auto"/>
            <w:vAlign w:val="center"/>
          </w:tcPr>
          <w:p w14:paraId="500F4827" w14:textId="77777777" w:rsidR="00E90CD3" w:rsidRPr="00F06702" w:rsidRDefault="00E90CD3" w:rsidP="003F25E1">
            <w:pPr>
              <w:pStyle w:val="TableParagraph"/>
              <w:spacing w:before="0" w:line="240" w:lineRule="auto"/>
              <w:rPr>
                <w:b/>
                <w:i/>
                <w:sz w:val="16"/>
                <w:szCs w:val="16"/>
              </w:rPr>
            </w:pPr>
            <w:r w:rsidRPr="00F06702">
              <w:rPr>
                <w:b/>
                <w:i/>
                <w:smallCaps/>
                <w:sz w:val="16"/>
                <w:szCs w:val="16"/>
                <w:lang w:eastAsia="el-GR"/>
              </w:rPr>
              <w:t>Salvi</w:t>
            </w:r>
            <w:r w:rsidRPr="00F06702">
              <w:rPr>
                <w:b/>
                <w:i/>
                <w:sz w:val="16"/>
                <w:szCs w:val="16"/>
              </w:rPr>
              <w:t xml:space="preserve"> et al. (2021)</w:t>
            </w:r>
          </w:p>
        </w:tc>
        <w:tc>
          <w:tcPr>
            <w:tcW w:w="1299" w:type="dxa"/>
            <w:vAlign w:val="center"/>
          </w:tcPr>
          <w:p w14:paraId="754FD3A3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MW619422</w:t>
            </w:r>
          </w:p>
        </w:tc>
        <w:tc>
          <w:tcPr>
            <w:tcW w:w="1364" w:type="dxa"/>
            <w:vAlign w:val="center"/>
          </w:tcPr>
          <w:p w14:paraId="1276FB65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MW619283</w:t>
            </w:r>
          </w:p>
        </w:tc>
      </w:tr>
      <w:tr w:rsidR="00E90CD3" w:rsidRPr="00A607A2" w14:paraId="02230306" w14:textId="77777777" w:rsidTr="00250054">
        <w:tc>
          <w:tcPr>
            <w:tcW w:w="0" w:type="auto"/>
            <w:vAlign w:val="center"/>
          </w:tcPr>
          <w:p w14:paraId="32604C47" w14:textId="77777777" w:rsidR="00E90CD3" w:rsidRPr="00A607A2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19" w:type="dxa"/>
            <w:vAlign w:val="center"/>
          </w:tcPr>
          <w:p w14:paraId="335AFFDC" w14:textId="77777777" w:rsidR="00E90CD3" w:rsidRPr="00A607A2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P.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milensis</w:t>
            </w:r>
            <w:proofErr w:type="spellEnd"/>
          </w:p>
        </w:tc>
        <w:tc>
          <w:tcPr>
            <w:tcW w:w="0" w:type="auto"/>
            <w:vAlign w:val="center"/>
          </w:tcPr>
          <w:p w14:paraId="45165A03" w14:textId="77777777" w:rsidR="00E90CD3" w:rsidRPr="00F06702" w:rsidRDefault="00E90CD3" w:rsidP="003F25E1">
            <w:pPr>
              <w:pStyle w:val="TableParagraph"/>
              <w:spacing w:before="0"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eastAsia="el-GR"/>
              </w:rPr>
              <w:t>Psonis</w:t>
            </w:r>
            <w:proofErr w:type="spellEnd"/>
            <w:r w:rsidRPr="00F06702">
              <w:rPr>
                <w:b/>
                <w:i/>
                <w:sz w:val="16"/>
                <w:szCs w:val="16"/>
              </w:rPr>
              <w:t xml:space="preserve"> et al. (2017)</w:t>
            </w:r>
          </w:p>
        </w:tc>
        <w:tc>
          <w:tcPr>
            <w:tcW w:w="1299" w:type="dxa"/>
            <w:vAlign w:val="center"/>
          </w:tcPr>
          <w:p w14:paraId="0587FCAF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KX657913</w:t>
            </w:r>
          </w:p>
        </w:tc>
        <w:tc>
          <w:tcPr>
            <w:tcW w:w="1364" w:type="dxa"/>
            <w:vAlign w:val="center"/>
          </w:tcPr>
          <w:p w14:paraId="4CF58603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KX658215</w:t>
            </w:r>
          </w:p>
        </w:tc>
      </w:tr>
      <w:tr w:rsidR="00E90CD3" w:rsidRPr="00A607A2" w14:paraId="340A286B" w14:textId="77777777" w:rsidTr="00250054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37C02B" w14:textId="77777777" w:rsidR="00E90CD3" w:rsidRPr="00A607A2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39D3F3F0" w14:textId="77777777" w:rsidR="00E90CD3" w:rsidRPr="00A607A2" w:rsidRDefault="00E90CD3" w:rsidP="003F25E1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P. muralis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41FF27" w14:textId="77777777" w:rsidR="00E90CD3" w:rsidRPr="00F06702" w:rsidRDefault="00E90CD3" w:rsidP="003F25E1">
            <w:pPr>
              <w:pStyle w:val="TableParagraph"/>
              <w:spacing w:before="0" w:line="240" w:lineRule="auto"/>
              <w:rPr>
                <w:b/>
                <w:i/>
                <w:sz w:val="16"/>
                <w:szCs w:val="16"/>
              </w:rPr>
            </w:pPr>
            <w:proofErr w:type="spellStart"/>
            <w:r w:rsidRPr="00F06702">
              <w:rPr>
                <w:b/>
                <w:i/>
                <w:smallCaps/>
                <w:sz w:val="16"/>
                <w:szCs w:val="16"/>
                <w:lang w:eastAsia="el-GR"/>
              </w:rPr>
              <w:t>Psonis</w:t>
            </w:r>
            <w:proofErr w:type="spellEnd"/>
            <w:r w:rsidRPr="00F06702">
              <w:rPr>
                <w:b/>
                <w:i/>
                <w:sz w:val="16"/>
                <w:szCs w:val="16"/>
              </w:rPr>
              <w:t xml:space="preserve"> et al. (2017)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5E64126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KX657921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D5E41AB" w14:textId="77777777" w:rsidR="00E90CD3" w:rsidRPr="00EB3D81" w:rsidRDefault="00E90CD3" w:rsidP="003F25E1">
            <w:pPr>
              <w:jc w:val="center"/>
              <w:rPr>
                <w:sz w:val="20"/>
                <w:szCs w:val="20"/>
                <w:lang w:val="en-US"/>
              </w:rPr>
            </w:pPr>
            <w:r w:rsidRPr="00EB3D81">
              <w:rPr>
                <w:sz w:val="20"/>
                <w:szCs w:val="20"/>
                <w:lang w:val="en-US"/>
              </w:rPr>
              <w:t>KX658223</w:t>
            </w:r>
          </w:p>
        </w:tc>
      </w:tr>
    </w:tbl>
    <w:p w14:paraId="04BD6EE9" w14:textId="77777777" w:rsidR="008812E2" w:rsidRDefault="008812E2" w:rsidP="008812E2">
      <w:pPr>
        <w:spacing w:before="120" w:line="360" w:lineRule="auto"/>
        <w:jc w:val="both"/>
        <w:rPr>
          <w:b/>
          <w:lang w:val="en-GB"/>
        </w:rPr>
      </w:pPr>
    </w:p>
    <w:p w14:paraId="7254928B" w14:textId="77777777" w:rsidR="00BC5353" w:rsidRPr="0079196B" w:rsidRDefault="00A2253E" w:rsidP="00F06702">
      <w:pPr>
        <w:spacing w:after="120" w:line="360" w:lineRule="auto"/>
        <w:jc w:val="both"/>
        <w:rPr>
          <w:lang w:val="en-US"/>
        </w:rPr>
      </w:pPr>
      <w:r w:rsidRPr="008812E2">
        <w:rPr>
          <w:b/>
          <w:lang w:val="en-US"/>
        </w:rPr>
        <w:t>Supplementary</w:t>
      </w:r>
      <w:r w:rsidRPr="008812E2">
        <w:rPr>
          <w:lang w:val="en-US"/>
        </w:rPr>
        <w:t xml:space="preserve"> </w:t>
      </w:r>
      <w:r w:rsidR="00BC5353" w:rsidRPr="00F06702">
        <w:rPr>
          <w:b/>
          <w:lang w:val="en-US"/>
        </w:rPr>
        <w:t>Table S2.</w:t>
      </w:r>
      <w:r w:rsidR="00BC5353" w:rsidRPr="00E207C4">
        <w:rPr>
          <w:lang w:val="en-US"/>
        </w:rPr>
        <w:t xml:space="preserve"> Primers </w:t>
      </w:r>
      <w:r w:rsidR="00F06702">
        <w:rPr>
          <w:lang w:val="en-US"/>
        </w:rPr>
        <w:t xml:space="preserve">from </w:t>
      </w:r>
      <w:proofErr w:type="spellStart"/>
      <w:r w:rsidR="00824813" w:rsidRPr="00824813">
        <w:rPr>
          <w:smallCaps/>
          <w:lang w:val="en-US"/>
        </w:rPr>
        <w:t>Palumbi</w:t>
      </w:r>
      <w:proofErr w:type="spellEnd"/>
      <w:r w:rsidR="00824813" w:rsidRPr="00824813">
        <w:rPr>
          <w:lang w:val="en-US"/>
        </w:rPr>
        <w:t>, 1996</w:t>
      </w:r>
      <w:r w:rsidR="00824813">
        <w:rPr>
          <w:sz w:val="20"/>
          <w:szCs w:val="20"/>
          <w:lang w:val="en-US"/>
        </w:rPr>
        <w:t xml:space="preserve"> </w:t>
      </w:r>
      <w:r w:rsidR="00BC5353" w:rsidRPr="00E207C4">
        <w:rPr>
          <w:lang w:val="en-US"/>
        </w:rPr>
        <w:t>and PCR conditions for the amplification of the mitochondrial markers, cytochrome b (</w:t>
      </w:r>
      <w:proofErr w:type="spellStart"/>
      <w:r w:rsidR="00BC5353" w:rsidRPr="00BC5353">
        <w:rPr>
          <w:i/>
          <w:lang w:val="en-US"/>
        </w:rPr>
        <w:t>cytb</w:t>
      </w:r>
      <w:proofErr w:type="spellEnd"/>
      <w:r w:rsidR="00BC5353" w:rsidRPr="00E207C4">
        <w:rPr>
          <w:lang w:val="en-US"/>
        </w:rPr>
        <w:t>) and 16S rRNA (</w:t>
      </w:r>
      <w:r w:rsidR="00BC5353" w:rsidRPr="00BC5353">
        <w:rPr>
          <w:i/>
          <w:lang w:val="en-US"/>
        </w:rPr>
        <w:t>16S</w:t>
      </w:r>
      <w:r w:rsidR="00BC5353">
        <w:rPr>
          <w:lang w:val="en-US"/>
        </w:rPr>
        <w:t>).</w:t>
      </w:r>
      <w:r w:rsidR="00BC5353" w:rsidRPr="00E207C4">
        <w:rPr>
          <w:lang w:val="en-US"/>
        </w:rPr>
        <w:t xml:space="preserve"> Sequencing was </w:t>
      </w:r>
      <w:r w:rsidR="00F06702">
        <w:rPr>
          <w:lang w:val="en-US"/>
        </w:rPr>
        <w:t>performed</w:t>
      </w:r>
      <w:r w:rsidR="00BC5353" w:rsidRPr="00E207C4">
        <w:rPr>
          <w:lang w:val="en-US"/>
        </w:rPr>
        <w:t xml:space="preserve"> in </w:t>
      </w:r>
      <w:proofErr w:type="spellStart"/>
      <w:r w:rsidR="00BC5353" w:rsidRPr="00E207C4">
        <w:rPr>
          <w:lang w:val="en-US"/>
        </w:rPr>
        <w:t>Macrogen</w:t>
      </w:r>
      <w:proofErr w:type="spellEnd"/>
      <w:r w:rsidR="00BC5353" w:rsidRPr="00E207C4">
        <w:rPr>
          <w:lang w:val="en-US"/>
        </w:rPr>
        <w:t xml:space="preserve"> Europe.</w:t>
      </w:r>
    </w:p>
    <w:tbl>
      <w:tblPr>
        <w:tblpPr w:leftFromText="180" w:rightFromText="180" w:vertAnchor="text" w:horzAnchor="margin" w:tblpXSpec="center" w:tblpY="187"/>
        <w:tblW w:w="9181" w:type="dxa"/>
        <w:tblLayout w:type="fixed"/>
        <w:tblLook w:val="0400" w:firstRow="0" w:lastRow="0" w:firstColumn="0" w:lastColumn="0" w:noHBand="0" w:noVBand="1"/>
      </w:tblPr>
      <w:tblGrid>
        <w:gridCol w:w="959"/>
        <w:gridCol w:w="992"/>
        <w:gridCol w:w="3969"/>
        <w:gridCol w:w="1418"/>
        <w:gridCol w:w="1843"/>
      </w:tblGrid>
      <w:tr w:rsidR="00824813" w:rsidRPr="00F20D91" w14:paraId="2476C366" w14:textId="77777777" w:rsidTr="00824813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186DDA7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F20D91">
              <w:rPr>
                <w:b/>
                <w:sz w:val="20"/>
                <w:szCs w:val="20"/>
                <w:lang w:val="en-US"/>
              </w:rPr>
              <w:t>Marker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20C96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F20D91">
              <w:rPr>
                <w:b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9D9A3D1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0D91">
              <w:rPr>
                <w:b/>
                <w:sz w:val="20"/>
                <w:szCs w:val="20"/>
                <w:lang w:val="en-US"/>
              </w:rPr>
              <w:t>Primer sequence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6E7426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F20D91">
              <w:rPr>
                <w:b/>
                <w:sz w:val="20"/>
                <w:szCs w:val="20"/>
                <w:lang w:val="en-US"/>
              </w:rPr>
              <w:t>Product length (bps)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6AACDE" w14:textId="77777777" w:rsidR="00824813" w:rsidRPr="00F20D91" w:rsidRDefault="00824813" w:rsidP="00F20D9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20D91">
              <w:rPr>
                <w:b/>
                <w:sz w:val="20"/>
                <w:szCs w:val="20"/>
                <w:lang w:val="en-GB"/>
              </w:rPr>
              <w:t>PCR-</w:t>
            </w:r>
            <w:r w:rsidRPr="00F20D91">
              <w:rPr>
                <w:b/>
                <w:sz w:val="20"/>
                <w:szCs w:val="20"/>
                <w:lang w:val="en-US"/>
              </w:rPr>
              <w:t xml:space="preserve"> conditions</w:t>
            </w:r>
          </w:p>
        </w:tc>
      </w:tr>
      <w:tr w:rsidR="00824813" w:rsidRPr="00B51C49" w14:paraId="4AA74D08" w14:textId="77777777" w:rsidTr="00824813">
        <w:tc>
          <w:tcPr>
            <w:tcW w:w="959" w:type="dxa"/>
            <w:tcBorders>
              <w:top w:val="single" w:sz="4" w:space="0" w:color="auto"/>
            </w:tcBorders>
          </w:tcPr>
          <w:p w14:paraId="7B32F88B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75DA30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D4060A4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C86180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5130E2" w14:textId="77777777" w:rsidR="00824813" w:rsidRPr="00F20D91" w:rsidRDefault="00824813" w:rsidP="00824813">
            <w:pPr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35 cycles of:</w:t>
            </w:r>
          </w:p>
          <w:p w14:paraId="30CD2F96" w14:textId="77777777" w:rsidR="00824813" w:rsidRPr="00F20D91" w:rsidRDefault="00824813" w:rsidP="00824813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20D91">
              <w:rPr>
                <w:sz w:val="20"/>
                <w:szCs w:val="20"/>
                <w:lang w:val="en-US"/>
              </w:rPr>
              <w:t>95</w:t>
            </w:r>
            <w:r w:rsidRPr="00F20D91">
              <w:rPr>
                <w:sz w:val="20"/>
                <w:szCs w:val="20"/>
                <w:vertAlign w:val="superscript"/>
              </w:rPr>
              <w:t>ο</w:t>
            </w:r>
            <w:r w:rsidRPr="00F20D91">
              <w:rPr>
                <w:sz w:val="20"/>
                <w:szCs w:val="20"/>
                <w:lang w:val="en-US"/>
              </w:rPr>
              <w:t>C for 5 min</w:t>
            </w:r>
          </w:p>
        </w:tc>
      </w:tr>
      <w:tr w:rsidR="00824813" w:rsidRPr="00824813" w14:paraId="23D6B955" w14:textId="77777777" w:rsidTr="00824813">
        <w:tc>
          <w:tcPr>
            <w:tcW w:w="959" w:type="dxa"/>
            <w:vMerge w:val="restart"/>
            <w:vAlign w:val="bottom"/>
          </w:tcPr>
          <w:p w14:paraId="0F4306F3" w14:textId="77777777" w:rsidR="00824813" w:rsidRPr="009A429E" w:rsidRDefault="00824813" w:rsidP="00B4722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A429E">
              <w:rPr>
                <w:i/>
                <w:sz w:val="20"/>
                <w:szCs w:val="20"/>
                <w:lang w:val="en-US"/>
              </w:rPr>
              <w:t>cytb</w:t>
            </w:r>
            <w:proofErr w:type="spellEnd"/>
          </w:p>
        </w:tc>
        <w:tc>
          <w:tcPr>
            <w:tcW w:w="992" w:type="dxa"/>
          </w:tcPr>
          <w:p w14:paraId="196E3FFE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GLUDG</w:t>
            </w:r>
          </w:p>
        </w:tc>
        <w:tc>
          <w:tcPr>
            <w:tcW w:w="3969" w:type="dxa"/>
          </w:tcPr>
          <w:p w14:paraId="3599B117" w14:textId="77777777" w:rsidR="00824813" w:rsidRPr="00F20D91" w:rsidRDefault="00824813" w:rsidP="00F20D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5΄-TGACTTGAARAACCAYCGTTG-3΄</w:t>
            </w:r>
          </w:p>
        </w:tc>
        <w:tc>
          <w:tcPr>
            <w:tcW w:w="1418" w:type="dxa"/>
          </w:tcPr>
          <w:p w14:paraId="642B9393" w14:textId="77777777" w:rsidR="00824813" w:rsidRPr="00F20D91" w:rsidRDefault="00824813" w:rsidP="00F20D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6C94E88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95</w:t>
            </w:r>
            <w:r w:rsidRPr="00F20D91">
              <w:rPr>
                <w:sz w:val="20"/>
                <w:szCs w:val="20"/>
                <w:vertAlign w:val="superscript"/>
              </w:rPr>
              <w:t>ο</w:t>
            </w:r>
            <w:r w:rsidRPr="00F20D91">
              <w:rPr>
                <w:sz w:val="20"/>
                <w:szCs w:val="20"/>
                <w:lang w:val="en-US"/>
              </w:rPr>
              <w:t>C for 1 min</w:t>
            </w:r>
          </w:p>
        </w:tc>
      </w:tr>
      <w:tr w:rsidR="00824813" w:rsidRPr="00F20D91" w14:paraId="698E8A24" w14:textId="77777777" w:rsidTr="00824813">
        <w:tc>
          <w:tcPr>
            <w:tcW w:w="959" w:type="dxa"/>
            <w:vMerge/>
            <w:tcBorders>
              <w:bottom w:val="single" w:sz="4" w:space="0" w:color="auto"/>
            </w:tcBorders>
          </w:tcPr>
          <w:p w14:paraId="7F90CA84" w14:textId="77777777" w:rsidR="00824813" w:rsidRPr="009A429E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B62595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CB2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6CCBA3F" w14:textId="77777777" w:rsidR="00824813" w:rsidRPr="00F20D91" w:rsidRDefault="00824813" w:rsidP="00F20D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5</w:t>
            </w:r>
            <w:r w:rsidRPr="00F20D91">
              <w:rPr>
                <w:sz w:val="20"/>
                <w:szCs w:val="20"/>
              </w:rPr>
              <w:t>΄-</w:t>
            </w:r>
            <w:r w:rsidRPr="00F20D91">
              <w:rPr>
                <w:sz w:val="20"/>
                <w:szCs w:val="20"/>
                <w:lang w:val="en-US"/>
              </w:rPr>
              <w:t>CCCTCAGAATGATATTGTCCTCA</w:t>
            </w:r>
            <w:r w:rsidRPr="00F20D91">
              <w:rPr>
                <w:sz w:val="20"/>
                <w:szCs w:val="20"/>
              </w:rPr>
              <w:t>-3΄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11B2C4" w14:textId="77777777" w:rsidR="00824813" w:rsidRPr="00F20D91" w:rsidRDefault="00824813" w:rsidP="00F20D91">
            <w:pPr>
              <w:jc w:val="center"/>
              <w:rPr>
                <w:sz w:val="20"/>
                <w:szCs w:val="20"/>
              </w:rPr>
            </w:pPr>
            <w:r w:rsidRPr="00F20D91">
              <w:rPr>
                <w:sz w:val="20"/>
                <w:szCs w:val="20"/>
                <w:lang w:val="en-US"/>
              </w:rPr>
              <w:t>~500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03E5AB" w14:textId="77777777" w:rsidR="00824813" w:rsidRPr="00824813" w:rsidRDefault="00824813" w:rsidP="00F20D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824813">
              <w:rPr>
                <w:i/>
                <w:sz w:val="20"/>
                <w:szCs w:val="20"/>
                <w:lang w:val="en-US"/>
              </w:rPr>
              <w:t>47</w:t>
            </w:r>
            <w:r w:rsidRPr="00824813">
              <w:rPr>
                <w:i/>
                <w:sz w:val="20"/>
                <w:szCs w:val="20"/>
                <w:vertAlign w:val="superscript"/>
              </w:rPr>
              <w:t>ο</w:t>
            </w:r>
            <w:r w:rsidRPr="00824813">
              <w:rPr>
                <w:i/>
                <w:sz w:val="20"/>
                <w:szCs w:val="20"/>
                <w:lang w:val="en-US"/>
              </w:rPr>
              <w:t>C for 1 min</w:t>
            </w:r>
            <w:r>
              <w:rPr>
                <w:i/>
                <w:sz w:val="20"/>
                <w:szCs w:val="20"/>
                <w:lang w:val="en-US"/>
              </w:rPr>
              <w:t xml:space="preserve"> or</w:t>
            </w:r>
          </w:p>
        </w:tc>
      </w:tr>
      <w:tr w:rsidR="00824813" w:rsidRPr="00F20D91" w14:paraId="29F6D69E" w14:textId="77777777" w:rsidTr="00824813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1C5669B0" w14:textId="77777777" w:rsidR="00824813" w:rsidRPr="009A429E" w:rsidRDefault="00824813" w:rsidP="00F20D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en-US"/>
              </w:rPr>
            </w:pPr>
            <w:r w:rsidRPr="009A429E">
              <w:rPr>
                <w:i/>
                <w:sz w:val="20"/>
                <w:szCs w:val="20"/>
                <w:lang w:val="en-US"/>
              </w:rPr>
              <w:t>16S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2139EA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16SAr-L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7B78998" w14:textId="77777777" w:rsidR="00824813" w:rsidRPr="00F20D91" w:rsidRDefault="00824813" w:rsidP="00F20D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5</w:t>
            </w:r>
            <w:r w:rsidRPr="00F20D91">
              <w:rPr>
                <w:sz w:val="20"/>
                <w:szCs w:val="20"/>
              </w:rPr>
              <w:t>΄</w:t>
            </w:r>
            <w:r w:rsidRPr="00F20D91">
              <w:rPr>
                <w:sz w:val="20"/>
                <w:szCs w:val="20"/>
                <w:lang w:val="en-US"/>
              </w:rPr>
              <w:t>-CGGCCGCCTGTTTATCAAAAACAT</w:t>
            </w:r>
            <w:r w:rsidRPr="00F20D91">
              <w:rPr>
                <w:sz w:val="20"/>
                <w:szCs w:val="20"/>
              </w:rPr>
              <w:t>-3΄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265FEA" w14:textId="77777777" w:rsidR="00824813" w:rsidRPr="00F20D91" w:rsidRDefault="00824813" w:rsidP="00F20D91">
            <w:pPr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~500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3A69BA" w14:textId="77777777" w:rsidR="00824813" w:rsidRPr="00824813" w:rsidRDefault="00824813" w:rsidP="00F20D91">
            <w:pPr>
              <w:jc w:val="center"/>
              <w:rPr>
                <w:i/>
                <w:sz w:val="20"/>
                <w:szCs w:val="20"/>
              </w:rPr>
            </w:pPr>
            <w:r w:rsidRPr="00824813">
              <w:rPr>
                <w:i/>
                <w:sz w:val="20"/>
                <w:szCs w:val="20"/>
                <w:lang w:val="en-US"/>
              </w:rPr>
              <w:t>55</w:t>
            </w:r>
            <w:r w:rsidRPr="00824813">
              <w:rPr>
                <w:i/>
                <w:sz w:val="20"/>
                <w:szCs w:val="20"/>
                <w:vertAlign w:val="superscript"/>
              </w:rPr>
              <w:t>ο</w:t>
            </w:r>
            <w:r w:rsidRPr="00824813">
              <w:rPr>
                <w:i/>
                <w:sz w:val="20"/>
                <w:szCs w:val="20"/>
                <w:lang w:val="en-US"/>
              </w:rPr>
              <w:t>C for 1 min</w:t>
            </w:r>
          </w:p>
        </w:tc>
      </w:tr>
      <w:tr w:rsidR="00824813" w:rsidRPr="00B51C49" w14:paraId="07956A64" w14:textId="77777777" w:rsidTr="00824813">
        <w:tc>
          <w:tcPr>
            <w:tcW w:w="959" w:type="dxa"/>
            <w:vMerge/>
            <w:tcBorders>
              <w:bottom w:val="single" w:sz="4" w:space="0" w:color="auto"/>
            </w:tcBorders>
          </w:tcPr>
          <w:p w14:paraId="7D944143" w14:textId="77777777" w:rsidR="00824813" w:rsidRPr="00F20D91" w:rsidRDefault="00824813" w:rsidP="00F20D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98ADB0" w14:textId="77777777" w:rsidR="00824813" w:rsidRPr="00F20D91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16SBr-H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B4C06A3" w14:textId="77777777" w:rsidR="00824813" w:rsidRPr="00F20D91" w:rsidRDefault="00824813" w:rsidP="00F20D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5</w:t>
            </w:r>
            <w:r w:rsidRPr="00F20D91">
              <w:rPr>
                <w:sz w:val="20"/>
                <w:szCs w:val="20"/>
              </w:rPr>
              <w:t>΄-</w:t>
            </w:r>
            <w:r w:rsidRPr="00F20D91">
              <w:rPr>
                <w:sz w:val="20"/>
                <w:szCs w:val="20"/>
                <w:lang w:val="en-US"/>
              </w:rPr>
              <w:t>GGAGTCCCGGTTTGAACTCAGATC</w:t>
            </w:r>
            <w:r w:rsidRPr="00F20D91">
              <w:rPr>
                <w:sz w:val="20"/>
                <w:szCs w:val="20"/>
              </w:rPr>
              <w:t>-3΄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A782EA" w14:textId="77777777" w:rsidR="00824813" w:rsidRPr="00F20D91" w:rsidRDefault="00824813" w:rsidP="00F20D9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5633D5" w14:textId="77777777" w:rsidR="00824813" w:rsidRPr="00F20D91" w:rsidRDefault="00824813" w:rsidP="00824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72</w:t>
            </w:r>
            <w:r w:rsidRPr="00F20D91">
              <w:rPr>
                <w:sz w:val="20"/>
                <w:szCs w:val="20"/>
                <w:vertAlign w:val="superscript"/>
              </w:rPr>
              <w:t>ο</w:t>
            </w:r>
            <w:r w:rsidRPr="00F20D91">
              <w:rPr>
                <w:sz w:val="20"/>
                <w:szCs w:val="20"/>
                <w:lang w:val="en-US"/>
              </w:rPr>
              <w:t>C for 45 sec</w:t>
            </w:r>
          </w:p>
          <w:p w14:paraId="150F50A4" w14:textId="77777777" w:rsidR="00824813" w:rsidRPr="0028052E" w:rsidRDefault="00824813" w:rsidP="00F20D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20D91">
              <w:rPr>
                <w:sz w:val="20"/>
                <w:szCs w:val="20"/>
                <w:lang w:val="en-US"/>
              </w:rPr>
              <w:t>(</w:t>
            </w:r>
            <w:r w:rsidRPr="00F20D91">
              <w:rPr>
                <w:sz w:val="20"/>
                <w:szCs w:val="20"/>
                <w:lang w:val="en-GB"/>
              </w:rPr>
              <w:t>1.5 mM of MgCl</w:t>
            </w:r>
            <w:r w:rsidRPr="00F20D91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D91"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0A1F2465" w14:textId="77777777" w:rsidR="008812E2" w:rsidRDefault="008812E2">
      <w:pPr>
        <w:rPr>
          <w:lang w:val="en-US"/>
        </w:rPr>
      </w:pPr>
      <w:r>
        <w:rPr>
          <w:lang w:val="en-US"/>
        </w:rPr>
        <w:br w:type="page"/>
      </w:r>
    </w:p>
    <w:p w14:paraId="67C3F4A8" w14:textId="77777777" w:rsidR="00F20D91" w:rsidRDefault="00A2253E" w:rsidP="008812E2">
      <w:pPr>
        <w:spacing w:line="360" w:lineRule="auto"/>
        <w:rPr>
          <w:lang w:val="en-US"/>
        </w:rPr>
      </w:pPr>
      <w:r w:rsidRPr="00C2532D">
        <w:rPr>
          <w:b/>
          <w:lang w:val="en-US"/>
        </w:rPr>
        <w:lastRenderedPageBreak/>
        <w:t>Supplementary</w:t>
      </w:r>
      <w:r w:rsidRPr="00C2532D">
        <w:rPr>
          <w:lang w:val="en-US"/>
        </w:rPr>
        <w:t xml:space="preserve"> </w:t>
      </w:r>
      <w:r w:rsidR="00F20D91" w:rsidRPr="00F06702">
        <w:rPr>
          <w:b/>
          <w:lang w:val="en-US"/>
        </w:rPr>
        <w:t>Table S3.</w:t>
      </w:r>
      <w:r w:rsidR="00F20D91" w:rsidRPr="00D7083C">
        <w:rPr>
          <w:lang w:val="en-US"/>
        </w:rPr>
        <w:t xml:space="preserve"> </w:t>
      </w:r>
      <w:r w:rsidR="00F20D91">
        <w:rPr>
          <w:lang w:val="en-US"/>
        </w:rPr>
        <w:t>Partitions and models used in the respective analyses.</w:t>
      </w:r>
    </w:p>
    <w:p w14:paraId="638DB32F" w14:textId="77777777" w:rsidR="0079196B" w:rsidRPr="0079196B" w:rsidRDefault="0079196B" w:rsidP="00F06702">
      <w:pPr>
        <w:spacing w:line="360" w:lineRule="auto"/>
        <w:rPr>
          <w:lang w:val="en-US"/>
        </w:rPr>
      </w:pPr>
    </w:p>
    <w:tbl>
      <w:tblPr>
        <w:tblW w:w="911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798"/>
        <w:gridCol w:w="1197"/>
        <w:gridCol w:w="2989"/>
      </w:tblGrid>
      <w:tr w:rsidR="00F20D91" w:rsidRPr="002D5E78" w14:paraId="37E7EC12" w14:textId="77777777" w:rsidTr="00824813">
        <w:trPr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4E201054" w14:textId="77777777" w:rsidR="00F20D91" w:rsidRPr="002D5E78" w:rsidRDefault="00F20D91" w:rsidP="00280B76">
            <w:pPr>
              <w:rPr>
                <w:b/>
                <w:sz w:val="20"/>
                <w:szCs w:val="20"/>
                <w:lang w:val="en-US"/>
              </w:rPr>
            </w:pPr>
            <w:r w:rsidRPr="002D5E78">
              <w:rPr>
                <w:b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3F1F42D4" w14:textId="77777777" w:rsidR="00F20D91" w:rsidRPr="002D5E78" w:rsidRDefault="00F20D91" w:rsidP="00280B76">
            <w:pPr>
              <w:rPr>
                <w:b/>
                <w:sz w:val="20"/>
                <w:szCs w:val="20"/>
                <w:lang w:val="en-US"/>
              </w:rPr>
            </w:pPr>
            <w:r w:rsidRPr="002D5E78">
              <w:rPr>
                <w:b/>
                <w:sz w:val="20"/>
                <w:szCs w:val="20"/>
                <w:lang w:val="en-US"/>
              </w:rPr>
              <w:t xml:space="preserve">Best </w:t>
            </w:r>
            <w:proofErr w:type="spellStart"/>
            <w:r w:rsidRPr="002D5E78">
              <w:rPr>
                <w:b/>
                <w:sz w:val="20"/>
                <w:szCs w:val="20"/>
                <w:lang w:val="en-US"/>
              </w:rPr>
              <w:t>partitoniong</w:t>
            </w:r>
            <w:proofErr w:type="spellEnd"/>
            <w:r w:rsidRPr="002D5E78">
              <w:rPr>
                <w:b/>
                <w:sz w:val="20"/>
                <w:szCs w:val="20"/>
                <w:lang w:val="en-US"/>
              </w:rPr>
              <w:t xml:space="preserve"> scheme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2D539077" w14:textId="77777777" w:rsidR="00F20D91" w:rsidRPr="002D5E78" w:rsidRDefault="00F20D91" w:rsidP="00280B76">
            <w:pPr>
              <w:rPr>
                <w:b/>
                <w:sz w:val="20"/>
                <w:szCs w:val="20"/>
                <w:lang w:val="en-US"/>
              </w:rPr>
            </w:pPr>
            <w:r w:rsidRPr="002D5E78">
              <w:rPr>
                <w:b/>
                <w:sz w:val="20"/>
                <w:szCs w:val="20"/>
                <w:lang w:val="en-US"/>
              </w:rPr>
              <w:t>Best model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14:paraId="79D9E9B6" w14:textId="77777777" w:rsidR="00F20D91" w:rsidRPr="002D5E78" w:rsidRDefault="00F20D91" w:rsidP="00280B7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F20D91" w:rsidRPr="00062794" w14:paraId="2FC4B178" w14:textId="77777777" w:rsidTr="00824813">
        <w:trPr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5758393E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Maximum Likelihood – IQTREE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6E98DD08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1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2D5E78">
              <w:rPr>
                <w:sz w:val="20"/>
                <w:szCs w:val="20"/>
                <w:lang w:val="en-US"/>
              </w:rPr>
              <w:t xml:space="preserve"> cytb+2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2D5E78">
              <w:rPr>
                <w:sz w:val="20"/>
                <w:szCs w:val="20"/>
                <w:lang w:val="en-US"/>
              </w:rPr>
              <w:t xml:space="preserve"> cytb+3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2D5E78">
              <w:rPr>
                <w:sz w:val="20"/>
                <w:szCs w:val="20"/>
                <w:lang w:val="en-US"/>
              </w:rPr>
              <w:t xml:space="preserve"> cytb+16S</w:t>
            </w:r>
          </w:p>
          <w:p w14:paraId="7964701E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(single partition)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1D2E249D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TIM2+F+G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14:paraId="0E3F5C4D" w14:textId="77777777" w:rsidR="00F20D91" w:rsidRPr="002D5E78" w:rsidRDefault="00062794" w:rsidP="00F0670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06702">
              <w:rPr>
                <w:smallCaps/>
                <w:sz w:val="20"/>
                <w:szCs w:val="20"/>
                <w:lang w:val="en-US"/>
              </w:rPr>
              <w:t>Kalyaanamoorthy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et al., 2017</w:t>
            </w:r>
          </w:p>
        </w:tc>
      </w:tr>
      <w:tr w:rsidR="00F20D91" w:rsidRPr="00917347" w14:paraId="3E205501" w14:textId="77777777" w:rsidTr="00824813">
        <w:trPr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27D9049D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Bayesian Inference – BEAST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4B92C178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1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2D5E78">
              <w:rPr>
                <w:sz w:val="20"/>
                <w:szCs w:val="20"/>
                <w:lang w:val="en-US"/>
              </w:rPr>
              <w:t xml:space="preserve"> cytb+2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2D5E78">
              <w:rPr>
                <w:sz w:val="20"/>
                <w:szCs w:val="20"/>
                <w:lang w:val="en-US"/>
              </w:rPr>
              <w:t xml:space="preserve"> cytb+3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2D5E78">
              <w:rPr>
                <w:sz w:val="20"/>
                <w:szCs w:val="20"/>
                <w:lang w:val="en-US"/>
              </w:rPr>
              <w:t xml:space="preserve"> cytb+16S</w:t>
            </w:r>
          </w:p>
          <w:p w14:paraId="5814E88B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(single partition)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3529EF11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TN+FO+G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14:paraId="24C53F76" w14:textId="77777777" w:rsidR="00F20D91" w:rsidRPr="00F06702" w:rsidRDefault="006F721C" w:rsidP="00824813">
            <w:pPr>
              <w:rPr>
                <w:sz w:val="20"/>
                <w:szCs w:val="20"/>
                <w:lang w:val="en-US"/>
              </w:rPr>
            </w:pPr>
            <w:r w:rsidRPr="00F06702">
              <w:rPr>
                <w:smallCaps/>
                <w:sz w:val="20"/>
                <w:szCs w:val="20"/>
                <w:lang w:val="en-US"/>
              </w:rPr>
              <w:t>Tamura</w:t>
            </w:r>
            <w:r w:rsidRPr="00F06702">
              <w:rPr>
                <w:sz w:val="20"/>
                <w:szCs w:val="20"/>
                <w:lang w:val="en-US"/>
              </w:rPr>
              <w:t xml:space="preserve"> &amp; </w:t>
            </w:r>
            <w:r w:rsidRPr="00F06702">
              <w:rPr>
                <w:smallCaps/>
                <w:sz w:val="20"/>
                <w:szCs w:val="20"/>
                <w:lang w:val="en-US"/>
              </w:rPr>
              <w:t>Nei</w:t>
            </w:r>
            <w:r w:rsidRPr="00F06702">
              <w:rPr>
                <w:sz w:val="20"/>
                <w:szCs w:val="20"/>
                <w:lang w:val="en-US"/>
              </w:rPr>
              <w:t>, 1993</w:t>
            </w:r>
          </w:p>
        </w:tc>
      </w:tr>
      <w:tr w:rsidR="00F20D91" w:rsidRPr="002D5E78" w14:paraId="0CD9386C" w14:textId="77777777" w:rsidTr="00824813">
        <w:trPr>
          <w:jc w:val="center"/>
        </w:trPr>
        <w:tc>
          <w:tcPr>
            <w:tcW w:w="2130" w:type="dxa"/>
            <w:tcBorders>
              <w:top w:val="single" w:sz="4" w:space="0" w:color="auto"/>
            </w:tcBorders>
          </w:tcPr>
          <w:p w14:paraId="7969D79C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Divergence-times estimation – BEAST (reduced dataset – one sequence per “species”)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14:paraId="6C816A1D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1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2D5E78">
              <w:rPr>
                <w:sz w:val="20"/>
                <w:szCs w:val="20"/>
                <w:lang w:val="en-US"/>
              </w:rPr>
              <w:t xml:space="preserve"> cytb+2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2D5E78">
              <w:rPr>
                <w:sz w:val="20"/>
                <w:szCs w:val="20"/>
                <w:lang w:val="en-US"/>
              </w:rPr>
              <w:t xml:space="preserve"> cytb+3</w:t>
            </w:r>
            <w:r w:rsidRPr="002D5E78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2D5E78">
              <w:rPr>
                <w:sz w:val="20"/>
                <w:szCs w:val="20"/>
                <w:lang w:val="en-US"/>
              </w:rPr>
              <w:t xml:space="preserve"> cytb+16S</w:t>
            </w:r>
          </w:p>
          <w:p w14:paraId="3BD0D0D9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(single partition)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54E8E77A" w14:textId="77777777" w:rsidR="00F20D91" w:rsidRPr="002D5E78" w:rsidRDefault="00F20D91" w:rsidP="00280B76">
            <w:pPr>
              <w:rPr>
                <w:sz w:val="20"/>
                <w:szCs w:val="20"/>
                <w:lang w:val="en-US"/>
              </w:rPr>
            </w:pPr>
            <w:r w:rsidRPr="002D5E78">
              <w:rPr>
                <w:sz w:val="20"/>
                <w:szCs w:val="20"/>
                <w:lang w:val="en-US"/>
              </w:rPr>
              <w:t>TN+FO+G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14:paraId="06051A93" w14:textId="77777777" w:rsidR="00F20D91" w:rsidRPr="00F06702" w:rsidRDefault="006F721C" w:rsidP="00824813">
            <w:pPr>
              <w:rPr>
                <w:sz w:val="20"/>
                <w:szCs w:val="20"/>
                <w:lang w:val="en-US"/>
              </w:rPr>
            </w:pPr>
            <w:r w:rsidRPr="00F06702">
              <w:rPr>
                <w:smallCaps/>
                <w:sz w:val="20"/>
                <w:szCs w:val="20"/>
                <w:lang w:val="en-US"/>
              </w:rPr>
              <w:t>Tamura</w:t>
            </w:r>
            <w:r w:rsidRPr="00F06702">
              <w:rPr>
                <w:sz w:val="20"/>
                <w:szCs w:val="20"/>
                <w:lang w:val="en-US"/>
              </w:rPr>
              <w:t xml:space="preserve"> &amp; </w:t>
            </w:r>
            <w:r w:rsidRPr="00F06702">
              <w:rPr>
                <w:smallCaps/>
                <w:sz w:val="20"/>
                <w:szCs w:val="20"/>
                <w:lang w:val="en-US"/>
              </w:rPr>
              <w:t>Nei</w:t>
            </w:r>
            <w:r w:rsidRPr="00F06702">
              <w:rPr>
                <w:sz w:val="20"/>
                <w:szCs w:val="20"/>
                <w:lang w:val="en-US"/>
              </w:rPr>
              <w:t>, 1993</w:t>
            </w:r>
          </w:p>
        </w:tc>
      </w:tr>
    </w:tbl>
    <w:p w14:paraId="0456317F" w14:textId="77777777" w:rsidR="00F20D91" w:rsidRPr="001C7D50" w:rsidRDefault="00F20D91" w:rsidP="004E0354">
      <w:pPr>
        <w:tabs>
          <w:tab w:val="left" w:pos="235"/>
        </w:tabs>
        <w:spacing w:before="120"/>
        <w:rPr>
          <w:color w:val="000000"/>
          <w:sz w:val="20"/>
          <w:szCs w:val="20"/>
          <w:lang w:val="en-US"/>
        </w:rPr>
      </w:pPr>
      <w:r w:rsidRPr="001C7D50">
        <w:rPr>
          <w:color w:val="000000"/>
          <w:sz w:val="20"/>
          <w:szCs w:val="20"/>
          <w:lang w:val="en-US"/>
        </w:rPr>
        <w:t>F</w:t>
      </w:r>
      <w:r w:rsidR="00850F0B">
        <w:rPr>
          <w:color w:val="000000"/>
          <w:sz w:val="20"/>
          <w:szCs w:val="20"/>
          <w:lang w:val="en-US"/>
        </w:rPr>
        <w:t xml:space="preserve"> = </w:t>
      </w:r>
      <w:r w:rsidRPr="001C7D50">
        <w:rPr>
          <w:color w:val="000000"/>
          <w:sz w:val="20"/>
          <w:szCs w:val="20"/>
          <w:lang w:val="en-US"/>
        </w:rPr>
        <w:t>Empirical state f</w:t>
      </w:r>
      <w:r>
        <w:rPr>
          <w:color w:val="000000"/>
          <w:sz w:val="20"/>
          <w:szCs w:val="20"/>
          <w:lang w:val="en-US"/>
        </w:rPr>
        <w:t>requency observed from the data</w:t>
      </w:r>
    </w:p>
    <w:p w14:paraId="79B599B1" w14:textId="77777777" w:rsidR="00F20D91" w:rsidRPr="001C7D50" w:rsidRDefault="00F20D91" w:rsidP="00F20D91">
      <w:pPr>
        <w:tabs>
          <w:tab w:val="left" w:pos="235"/>
        </w:tabs>
        <w:rPr>
          <w:color w:val="000000"/>
          <w:sz w:val="20"/>
          <w:szCs w:val="20"/>
          <w:lang w:val="en-US"/>
        </w:rPr>
      </w:pPr>
      <w:r w:rsidRPr="001C7D50">
        <w:rPr>
          <w:color w:val="000000"/>
          <w:sz w:val="20"/>
          <w:szCs w:val="20"/>
          <w:lang w:val="en-US"/>
        </w:rPr>
        <w:t>FO</w:t>
      </w:r>
      <w:r w:rsidR="00850F0B">
        <w:rPr>
          <w:color w:val="000000"/>
          <w:sz w:val="20"/>
          <w:szCs w:val="20"/>
          <w:lang w:val="en-US"/>
        </w:rPr>
        <w:t xml:space="preserve"> = </w:t>
      </w:r>
      <w:r w:rsidRPr="001C7D50">
        <w:rPr>
          <w:color w:val="000000"/>
          <w:sz w:val="20"/>
          <w:szCs w:val="20"/>
          <w:lang w:val="en-US"/>
        </w:rPr>
        <w:t>State frequency optimized by m</w:t>
      </w:r>
      <w:r>
        <w:rPr>
          <w:color w:val="000000"/>
          <w:sz w:val="20"/>
          <w:szCs w:val="20"/>
          <w:lang w:val="en-US"/>
        </w:rPr>
        <w:t>aximum-likelihood from the data</w:t>
      </w:r>
    </w:p>
    <w:p w14:paraId="46D62338" w14:textId="77777777" w:rsidR="008812E2" w:rsidRDefault="00850F0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G = </w:t>
      </w:r>
      <w:r w:rsidR="00F20D91" w:rsidRPr="001C7D50">
        <w:rPr>
          <w:sz w:val="20"/>
          <w:szCs w:val="20"/>
          <w:lang w:val="en-US"/>
        </w:rPr>
        <w:t>Gamma distribution</w:t>
      </w:r>
    </w:p>
    <w:p w14:paraId="2012085E" w14:textId="77777777" w:rsidR="004E0354" w:rsidRDefault="004E0354" w:rsidP="008812E2">
      <w:pPr>
        <w:spacing w:before="120" w:line="360" w:lineRule="auto"/>
        <w:rPr>
          <w:lang w:val="en-US"/>
        </w:rPr>
      </w:pPr>
    </w:p>
    <w:p w14:paraId="6ED7BCA3" w14:textId="77777777" w:rsidR="00F20D91" w:rsidRDefault="00A2253E" w:rsidP="00824813">
      <w:pPr>
        <w:spacing w:line="360" w:lineRule="auto"/>
        <w:jc w:val="both"/>
        <w:rPr>
          <w:lang w:val="en-US"/>
        </w:rPr>
      </w:pPr>
      <w:r w:rsidRPr="00C2532D">
        <w:rPr>
          <w:b/>
          <w:lang w:val="en-US"/>
        </w:rPr>
        <w:t>Supplementary</w:t>
      </w:r>
      <w:r w:rsidRPr="00C2532D">
        <w:rPr>
          <w:lang w:val="en-US"/>
        </w:rPr>
        <w:t xml:space="preserve"> </w:t>
      </w:r>
      <w:r w:rsidR="00F20D91" w:rsidRPr="00824813">
        <w:rPr>
          <w:b/>
          <w:lang w:val="en-US"/>
        </w:rPr>
        <w:t>Table S4</w:t>
      </w:r>
      <w:r w:rsidR="00F20D91">
        <w:rPr>
          <w:lang w:val="en-US"/>
        </w:rPr>
        <w:t xml:space="preserve">. Genetic diversity between pairs of phylogenetic clades retrieved in our analyses, calculated as net </w:t>
      </w:r>
      <w:r w:rsidR="001905A6">
        <w:rPr>
          <w:lang w:val="en-US"/>
        </w:rPr>
        <w:t xml:space="preserve">uncorrected pairwise </w:t>
      </w:r>
      <w:r w:rsidR="00F20D91" w:rsidRPr="00C76E24">
        <w:rPr>
          <w:i/>
          <w:lang w:val="en-US"/>
        </w:rPr>
        <w:t>p</w:t>
      </w:r>
      <w:r w:rsidR="00F20D91" w:rsidRPr="00503045">
        <w:rPr>
          <w:lang w:val="en-US"/>
        </w:rPr>
        <w:t>-dis</w:t>
      </w:r>
      <w:r w:rsidR="00F20D91">
        <w:rPr>
          <w:lang w:val="en-US"/>
        </w:rPr>
        <w:t>tances</w:t>
      </w:r>
      <w:r w:rsidR="00F20D91" w:rsidRPr="00503045">
        <w:rPr>
          <w:lang w:val="en-US"/>
        </w:rPr>
        <w:t xml:space="preserve"> </w:t>
      </w:r>
      <w:r w:rsidR="00F20D91">
        <w:rPr>
          <w:lang w:val="en-US"/>
        </w:rPr>
        <w:t>(</w:t>
      </w:r>
      <w:r w:rsidR="00D916DE">
        <w:rPr>
          <w:lang w:val="en-US"/>
        </w:rPr>
        <w:t xml:space="preserve">mean </w:t>
      </w:r>
      <w:r w:rsidR="00F20D91">
        <w:rPr>
          <w:lang w:val="en-US"/>
        </w:rPr>
        <w:t>values given</w:t>
      </w:r>
      <w:r w:rsidR="00280B76">
        <w:rPr>
          <w:lang w:val="en-US"/>
        </w:rPr>
        <w:t xml:space="preserve"> in</w:t>
      </w:r>
      <w:r w:rsidR="00F20D91">
        <w:rPr>
          <w:lang w:val="en-US"/>
        </w:rPr>
        <w:t xml:space="preserve"> </w:t>
      </w:r>
      <w:r w:rsidR="00F20D91" w:rsidRPr="00503045">
        <w:rPr>
          <w:lang w:val="en-US"/>
        </w:rPr>
        <w:t>%</w:t>
      </w:r>
      <w:r w:rsidR="00F20D91">
        <w:rPr>
          <w:lang w:val="en-US"/>
        </w:rPr>
        <w:t xml:space="preserve">). The </w:t>
      </w:r>
      <w:r w:rsidR="00280B76">
        <w:rPr>
          <w:lang w:val="en-US"/>
        </w:rPr>
        <w:t>lower</w:t>
      </w:r>
      <w:r w:rsidR="00F20D91">
        <w:rPr>
          <w:lang w:val="en-US"/>
        </w:rPr>
        <w:t xml:space="preserve"> left diagonal shows values estimated for </w:t>
      </w:r>
      <w:proofErr w:type="spellStart"/>
      <w:r w:rsidR="00F20D91" w:rsidRPr="00C76E24">
        <w:rPr>
          <w:i/>
          <w:lang w:val="en-US"/>
        </w:rPr>
        <w:t>cytb</w:t>
      </w:r>
      <w:proofErr w:type="spellEnd"/>
      <w:r w:rsidR="00F20D91" w:rsidRPr="002D5E78">
        <w:rPr>
          <w:lang w:val="en-US"/>
        </w:rPr>
        <w:t xml:space="preserve"> and the upper right one for </w:t>
      </w:r>
      <w:r w:rsidR="00F20D91" w:rsidRPr="00C76E24">
        <w:rPr>
          <w:i/>
          <w:lang w:val="en-US"/>
        </w:rPr>
        <w:t>16s</w:t>
      </w:r>
      <w:r w:rsidR="00F20D91">
        <w:rPr>
          <w:lang w:val="en-US"/>
        </w:rPr>
        <w:t xml:space="preserve">, respectively. Values estimated </w:t>
      </w:r>
      <w:r w:rsidR="00280B76">
        <w:rPr>
          <w:lang w:val="en-US"/>
        </w:rPr>
        <w:t xml:space="preserve">between </w:t>
      </w:r>
      <w:proofErr w:type="spellStart"/>
      <w:r w:rsidR="00280B76">
        <w:rPr>
          <w:lang w:val="en-US"/>
        </w:rPr>
        <w:t>Velopoula</w:t>
      </w:r>
      <w:proofErr w:type="spellEnd"/>
      <w:r w:rsidR="00280B76">
        <w:rPr>
          <w:lang w:val="en-US"/>
        </w:rPr>
        <w:t xml:space="preserve"> and all other clades</w:t>
      </w:r>
      <w:r w:rsidR="00F20D91">
        <w:rPr>
          <w:lang w:val="en-US"/>
        </w:rPr>
        <w:t xml:space="preserve">, are marked with </w:t>
      </w:r>
      <w:r w:rsidR="00280B76">
        <w:rPr>
          <w:lang w:val="en-US"/>
        </w:rPr>
        <w:t>orange</w:t>
      </w:r>
      <w:r w:rsidR="00F20D91">
        <w:rPr>
          <w:lang w:val="en-US"/>
        </w:rPr>
        <w:t xml:space="preserve"> (</w:t>
      </w:r>
      <w:proofErr w:type="spellStart"/>
      <w:r w:rsidR="00F20D91" w:rsidRPr="00C76E24">
        <w:rPr>
          <w:i/>
          <w:lang w:val="en-US"/>
        </w:rPr>
        <w:t>cytb</w:t>
      </w:r>
      <w:proofErr w:type="spellEnd"/>
      <w:r w:rsidR="00F20D91">
        <w:rPr>
          <w:lang w:val="en-US"/>
        </w:rPr>
        <w:t xml:space="preserve">) and </w:t>
      </w:r>
      <w:r w:rsidR="00280B76">
        <w:rPr>
          <w:lang w:val="en-US"/>
        </w:rPr>
        <w:t>green</w:t>
      </w:r>
      <w:r w:rsidR="00F20D91">
        <w:rPr>
          <w:lang w:val="en-US"/>
        </w:rPr>
        <w:t xml:space="preserve"> (</w:t>
      </w:r>
      <w:r w:rsidR="00F20D91" w:rsidRPr="00C76E24">
        <w:rPr>
          <w:i/>
          <w:lang w:val="en-US"/>
        </w:rPr>
        <w:t>16s</w:t>
      </w:r>
      <w:r w:rsidR="00F20D91">
        <w:rPr>
          <w:lang w:val="en-US"/>
        </w:rPr>
        <w:t>).</w:t>
      </w:r>
    </w:p>
    <w:p w14:paraId="656CA5C9" w14:textId="77777777" w:rsidR="00F20D91" w:rsidRPr="007A7036" w:rsidRDefault="00F20D91" w:rsidP="00824813">
      <w:pPr>
        <w:tabs>
          <w:tab w:val="left" w:pos="456"/>
        </w:tabs>
        <w:spacing w:line="360" w:lineRule="auto"/>
        <w:rPr>
          <w:lang w:val="en-US"/>
        </w:rPr>
      </w:pPr>
    </w:p>
    <w:tbl>
      <w:tblPr>
        <w:tblW w:w="8577" w:type="dxa"/>
        <w:tblInd w:w="-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466"/>
        <w:gridCol w:w="466"/>
      </w:tblGrid>
      <w:tr w:rsidR="00E075F9" w:rsidRPr="00E075F9" w14:paraId="2785C775" w14:textId="77777777" w:rsidTr="00E075F9">
        <w:trPr>
          <w:trHeight w:val="255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20F181" w14:textId="77777777" w:rsidR="00E075F9" w:rsidRPr="00E075F9" w:rsidRDefault="00E075F9" w:rsidP="00280B76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b/>
                <w:color w:val="000000"/>
                <w:sz w:val="20"/>
                <w:szCs w:val="20"/>
                <w:lang w:val="en-US"/>
              </w:rPr>
              <w:t>Clade</w:t>
            </w:r>
          </w:p>
        </w:tc>
        <w:tc>
          <w:tcPr>
            <w:tcW w:w="602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DDA167" w14:textId="77777777" w:rsidR="00E075F9" w:rsidRPr="00E075F9" w:rsidRDefault="00E075F9" w:rsidP="00E075F9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b/>
                <w:color w:val="000000"/>
                <w:sz w:val="20"/>
                <w:szCs w:val="20"/>
                <w:lang w:val="en-US"/>
              </w:rPr>
              <w:t>Genetic distances</w:t>
            </w:r>
          </w:p>
        </w:tc>
      </w:tr>
      <w:tr w:rsidR="00F20D91" w:rsidRPr="00E075F9" w14:paraId="1B946AF8" w14:textId="77777777" w:rsidTr="00E075F9">
        <w:trPr>
          <w:trHeight w:val="255"/>
        </w:trPr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41A194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Balkan Peninsula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E08EF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8AE2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9D2E7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B0D269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8F072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129D9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3480B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3A318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8A4A4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51526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3FD2F88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4.8</w:t>
            </w:r>
          </w:p>
        </w:tc>
      </w:tr>
      <w:tr w:rsidR="00F20D91" w:rsidRPr="00E075F9" w14:paraId="71B970E9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27D87A78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Serbia</w:t>
            </w:r>
          </w:p>
        </w:tc>
        <w:tc>
          <w:tcPr>
            <w:tcW w:w="566" w:type="dxa"/>
            <w:noWrap/>
            <w:vAlign w:val="center"/>
            <w:hideMark/>
          </w:tcPr>
          <w:p w14:paraId="36DF2749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566" w:type="dxa"/>
            <w:noWrap/>
            <w:vAlign w:val="center"/>
            <w:hideMark/>
          </w:tcPr>
          <w:p w14:paraId="29F2DF4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656BA23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6D3C185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566" w:type="dxa"/>
            <w:noWrap/>
            <w:vAlign w:val="center"/>
            <w:hideMark/>
          </w:tcPr>
          <w:p w14:paraId="357F7A9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566" w:type="dxa"/>
            <w:noWrap/>
            <w:vAlign w:val="center"/>
            <w:hideMark/>
          </w:tcPr>
          <w:p w14:paraId="768E750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566" w:type="dxa"/>
            <w:noWrap/>
            <w:vAlign w:val="center"/>
            <w:hideMark/>
          </w:tcPr>
          <w:p w14:paraId="522C71A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566" w:type="dxa"/>
            <w:noWrap/>
            <w:vAlign w:val="center"/>
            <w:hideMark/>
          </w:tcPr>
          <w:p w14:paraId="0E10BA8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2.7</w:t>
            </w:r>
          </w:p>
        </w:tc>
        <w:tc>
          <w:tcPr>
            <w:tcW w:w="566" w:type="dxa"/>
            <w:noWrap/>
            <w:vAlign w:val="center"/>
            <w:hideMark/>
          </w:tcPr>
          <w:p w14:paraId="32D1BDD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466" w:type="dxa"/>
            <w:noWrap/>
            <w:vAlign w:val="center"/>
            <w:hideMark/>
          </w:tcPr>
          <w:p w14:paraId="336CBC4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2.6</w:t>
            </w:r>
          </w:p>
        </w:tc>
        <w:tc>
          <w:tcPr>
            <w:tcW w:w="466" w:type="dxa"/>
            <w:vAlign w:val="center"/>
          </w:tcPr>
          <w:p w14:paraId="6D80654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4.3</w:t>
            </w:r>
          </w:p>
        </w:tc>
      </w:tr>
      <w:tr w:rsidR="00F20D91" w:rsidRPr="00E075F9" w14:paraId="02D4BE76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722D960C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Sporades</w:t>
            </w:r>
          </w:p>
        </w:tc>
        <w:tc>
          <w:tcPr>
            <w:tcW w:w="566" w:type="dxa"/>
            <w:noWrap/>
            <w:vAlign w:val="center"/>
            <w:hideMark/>
          </w:tcPr>
          <w:p w14:paraId="59E250D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5A44BD3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1A1B06A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19D9EB5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vAlign w:val="center"/>
            <w:hideMark/>
          </w:tcPr>
          <w:p w14:paraId="5826197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48AB87D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noWrap/>
            <w:vAlign w:val="center"/>
            <w:hideMark/>
          </w:tcPr>
          <w:p w14:paraId="7786A03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02BC38E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vAlign w:val="center"/>
            <w:hideMark/>
          </w:tcPr>
          <w:p w14:paraId="09E03D0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6" w:type="dxa"/>
            <w:noWrap/>
            <w:vAlign w:val="center"/>
            <w:hideMark/>
          </w:tcPr>
          <w:p w14:paraId="7A911A9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14:paraId="2BB611C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</w:tr>
      <w:tr w:rsidR="00F20D91" w:rsidRPr="00E075F9" w14:paraId="22D5D0F6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369B6D10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E075F9">
              <w:rPr>
                <w:color w:val="000000"/>
                <w:sz w:val="20"/>
                <w:szCs w:val="20"/>
                <w:lang w:val="en-US"/>
              </w:rPr>
              <w:t>Velopoula</w:t>
            </w:r>
            <w:proofErr w:type="spellEnd"/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03B3E18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26DE9816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447D3A6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1335E33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155AD3D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587D48D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5960AF0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6D28A07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shd w:val="clear" w:color="auto" w:fill="92D050"/>
            <w:noWrap/>
            <w:vAlign w:val="center"/>
            <w:hideMark/>
          </w:tcPr>
          <w:p w14:paraId="4AA038F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6" w:type="dxa"/>
            <w:noWrap/>
            <w:vAlign w:val="center"/>
            <w:hideMark/>
          </w:tcPr>
          <w:p w14:paraId="7FB71A3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6" w:type="dxa"/>
            <w:vAlign w:val="center"/>
          </w:tcPr>
          <w:p w14:paraId="2E76E903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</w:tr>
      <w:tr w:rsidR="00F20D91" w:rsidRPr="00E075F9" w14:paraId="2112B085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7FBE4208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West Cyclades</w:t>
            </w:r>
          </w:p>
        </w:tc>
        <w:tc>
          <w:tcPr>
            <w:tcW w:w="566" w:type="dxa"/>
            <w:noWrap/>
            <w:vAlign w:val="center"/>
            <w:hideMark/>
          </w:tcPr>
          <w:p w14:paraId="40F836D9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noWrap/>
            <w:vAlign w:val="center"/>
            <w:hideMark/>
          </w:tcPr>
          <w:p w14:paraId="0D5D0C1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45A6498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175F2166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noWrap/>
            <w:vAlign w:val="center"/>
            <w:hideMark/>
          </w:tcPr>
          <w:p w14:paraId="379114B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53D5192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313206F8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vAlign w:val="center"/>
            <w:hideMark/>
          </w:tcPr>
          <w:p w14:paraId="674214D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6D2721A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6" w:type="dxa"/>
            <w:noWrap/>
            <w:vAlign w:val="center"/>
            <w:hideMark/>
          </w:tcPr>
          <w:p w14:paraId="1143B6F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center"/>
          </w:tcPr>
          <w:p w14:paraId="6DCE5EA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</w:tr>
      <w:tr w:rsidR="00F20D91" w:rsidRPr="00E075F9" w14:paraId="026C28A4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650AB575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South Cyclades</w:t>
            </w:r>
          </w:p>
        </w:tc>
        <w:tc>
          <w:tcPr>
            <w:tcW w:w="566" w:type="dxa"/>
            <w:noWrap/>
            <w:vAlign w:val="center"/>
            <w:hideMark/>
          </w:tcPr>
          <w:p w14:paraId="66E02CD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8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noWrap/>
            <w:vAlign w:val="center"/>
            <w:hideMark/>
          </w:tcPr>
          <w:p w14:paraId="4125C83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617ECD1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588E761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noWrap/>
            <w:vAlign w:val="center"/>
            <w:hideMark/>
          </w:tcPr>
          <w:p w14:paraId="6C54696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7D5C7E9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60714F8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vAlign w:val="center"/>
            <w:hideMark/>
          </w:tcPr>
          <w:p w14:paraId="7604E4C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noWrap/>
            <w:vAlign w:val="center"/>
            <w:hideMark/>
          </w:tcPr>
          <w:p w14:paraId="34CA88D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6" w:type="dxa"/>
            <w:noWrap/>
            <w:vAlign w:val="center"/>
            <w:hideMark/>
          </w:tcPr>
          <w:p w14:paraId="58F1011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6" w:type="dxa"/>
            <w:vAlign w:val="center"/>
          </w:tcPr>
          <w:p w14:paraId="30C4A149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</w:tr>
      <w:tr w:rsidR="00F20D91" w:rsidRPr="00E075F9" w14:paraId="1D86DC0A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0A5FDB1F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Central Cyclades</w:t>
            </w:r>
          </w:p>
        </w:tc>
        <w:tc>
          <w:tcPr>
            <w:tcW w:w="566" w:type="dxa"/>
            <w:noWrap/>
            <w:vAlign w:val="center"/>
            <w:hideMark/>
          </w:tcPr>
          <w:p w14:paraId="1A65E8F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52A6244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4AC9C3D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396AF8C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57D5E24C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noWrap/>
            <w:vAlign w:val="center"/>
            <w:hideMark/>
          </w:tcPr>
          <w:p w14:paraId="435763D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vAlign w:val="center"/>
            <w:hideMark/>
          </w:tcPr>
          <w:p w14:paraId="0A9CF31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42275D2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vAlign w:val="center"/>
            <w:hideMark/>
          </w:tcPr>
          <w:p w14:paraId="7B2C7A4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6" w:type="dxa"/>
            <w:noWrap/>
            <w:vAlign w:val="center"/>
            <w:hideMark/>
          </w:tcPr>
          <w:p w14:paraId="745CC87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26837E09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</w:tr>
      <w:tr w:rsidR="00F20D91" w:rsidRPr="00E075F9" w14:paraId="55755436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59B42B05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075F9">
              <w:rPr>
                <w:color w:val="000000"/>
                <w:sz w:val="20"/>
                <w:szCs w:val="20"/>
                <w:lang w:val="en-US"/>
              </w:rPr>
              <w:t>Peoloponnes</w:t>
            </w:r>
            <w:proofErr w:type="spellEnd"/>
            <w:r w:rsidRPr="00E075F9">
              <w:rPr>
                <w:color w:val="000000"/>
                <w:sz w:val="20"/>
                <w:szCs w:val="20"/>
                <w:lang w:val="en-US"/>
              </w:rPr>
              <w:t xml:space="preserve"> &amp; Attica</w:t>
            </w:r>
          </w:p>
        </w:tc>
        <w:tc>
          <w:tcPr>
            <w:tcW w:w="566" w:type="dxa"/>
            <w:noWrap/>
            <w:vAlign w:val="center"/>
            <w:hideMark/>
          </w:tcPr>
          <w:p w14:paraId="6FE3524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7ED86A78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noWrap/>
            <w:vAlign w:val="center"/>
            <w:hideMark/>
          </w:tcPr>
          <w:p w14:paraId="4F798763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044BBC4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6883BFE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2166946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775915A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2FA1864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  <w:hideMark/>
          </w:tcPr>
          <w:p w14:paraId="62A867E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6" w:type="dxa"/>
            <w:noWrap/>
            <w:vAlign w:val="center"/>
            <w:hideMark/>
          </w:tcPr>
          <w:p w14:paraId="71A7895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center"/>
          </w:tcPr>
          <w:p w14:paraId="434BFEA8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</w:tr>
      <w:tr w:rsidR="00F20D91" w:rsidRPr="00E075F9" w14:paraId="4B102049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112C8C03" w14:textId="77777777" w:rsidR="00F20D91" w:rsidRPr="00E075F9" w:rsidRDefault="00F20D91" w:rsidP="00280B76">
            <w:pPr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  <w:lang w:val="en-US"/>
              </w:rPr>
              <w:t>South Evvoia</w:t>
            </w:r>
          </w:p>
        </w:tc>
        <w:tc>
          <w:tcPr>
            <w:tcW w:w="566" w:type="dxa"/>
            <w:noWrap/>
            <w:vAlign w:val="center"/>
            <w:hideMark/>
          </w:tcPr>
          <w:p w14:paraId="7504143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vAlign w:val="center"/>
            <w:hideMark/>
          </w:tcPr>
          <w:p w14:paraId="3889A7D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10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vAlign w:val="center"/>
            <w:hideMark/>
          </w:tcPr>
          <w:p w14:paraId="13F83C1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9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FC000"/>
            <w:noWrap/>
            <w:vAlign w:val="center"/>
            <w:hideMark/>
          </w:tcPr>
          <w:p w14:paraId="35254007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7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71161CF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78611F9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vAlign w:val="center"/>
            <w:hideMark/>
          </w:tcPr>
          <w:p w14:paraId="4104EB99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74CF120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noWrap/>
            <w:vAlign w:val="center"/>
            <w:hideMark/>
          </w:tcPr>
          <w:p w14:paraId="46F3F21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noWrap/>
            <w:vAlign w:val="center"/>
            <w:hideMark/>
          </w:tcPr>
          <w:p w14:paraId="179AF19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6" w:type="dxa"/>
            <w:vAlign w:val="center"/>
          </w:tcPr>
          <w:p w14:paraId="2E31E44D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</w:tr>
      <w:tr w:rsidR="00F20D91" w:rsidRPr="00E075F9" w14:paraId="7FB30BE4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44B360D8" w14:textId="77777777" w:rsidR="00F20D91" w:rsidRPr="00E075F9" w:rsidRDefault="00F20D91" w:rsidP="00280B76">
            <w:pPr>
              <w:rPr>
                <w:i/>
                <w:color w:val="000000"/>
                <w:sz w:val="20"/>
                <w:szCs w:val="20"/>
              </w:rPr>
            </w:pPr>
            <w:r w:rsidRPr="00E075F9">
              <w:rPr>
                <w:i/>
                <w:color w:val="000000"/>
                <w:sz w:val="20"/>
                <w:szCs w:val="20"/>
                <w:lang w:val="en-US"/>
              </w:rPr>
              <w:t xml:space="preserve">Podarcis </w:t>
            </w:r>
            <w:r w:rsidRPr="00E075F9">
              <w:rPr>
                <w:i/>
                <w:color w:val="000000"/>
                <w:sz w:val="20"/>
                <w:szCs w:val="20"/>
              </w:rPr>
              <w:t>peloponnesiacus</w:t>
            </w:r>
          </w:p>
        </w:tc>
        <w:tc>
          <w:tcPr>
            <w:tcW w:w="566" w:type="dxa"/>
            <w:noWrap/>
            <w:vAlign w:val="center"/>
            <w:hideMark/>
          </w:tcPr>
          <w:p w14:paraId="30970D8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2DEE72F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2FBE65A6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364E4FF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noWrap/>
            <w:vAlign w:val="center"/>
            <w:hideMark/>
          </w:tcPr>
          <w:p w14:paraId="755DCB0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2A43D79E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11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07B381D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noWrap/>
            <w:vAlign w:val="center"/>
            <w:hideMark/>
          </w:tcPr>
          <w:p w14:paraId="0C8A07B4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26564701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12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6" w:type="dxa"/>
            <w:noWrap/>
            <w:vAlign w:val="center"/>
            <w:hideMark/>
          </w:tcPr>
          <w:p w14:paraId="56EEB732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14:paraId="1EF6DE18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color w:val="000000"/>
                <w:sz w:val="20"/>
                <w:szCs w:val="20"/>
              </w:rPr>
              <w:t>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</w:tr>
      <w:tr w:rsidR="00F20D91" w:rsidRPr="00E075F9" w14:paraId="4D1D4B27" w14:textId="77777777" w:rsidTr="00E075F9">
        <w:trPr>
          <w:trHeight w:val="255"/>
        </w:trPr>
        <w:tc>
          <w:tcPr>
            <w:tcW w:w="2551" w:type="dxa"/>
            <w:noWrap/>
            <w:vAlign w:val="center"/>
            <w:hideMark/>
          </w:tcPr>
          <w:p w14:paraId="12DC2D7B" w14:textId="77777777" w:rsidR="00F20D91" w:rsidRPr="00E075F9" w:rsidRDefault="00F20D91" w:rsidP="00280B76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E075F9">
              <w:rPr>
                <w:i/>
                <w:color w:val="000000"/>
                <w:sz w:val="20"/>
                <w:szCs w:val="20"/>
                <w:lang w:val="en-US"/>
              </w:rPr>
              <w:t xml:space="preserve">Podarcis </w:t>
            </w:r>
            <w:proofErr w:type="spellStart"/>
            <w:r w:rsidRPr="00E075F9">
              <w:rPr>
                <w:i/>
                <w:color w:val="000000"/>
                <w:sz w:val="20"/>
                <w:szCs w:val="20"/>
                <w:lang w:val="en-US"/>
              </w:rPr>
              <w:t>cretensis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14:paraId="23C980B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noWrap/>
            <w:vAlign w:val="center"/>
            <w:hideMark/>
          </w:tcPr>
          <w:p w14:paraId="045B5C0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noWrap/>
            <w:vAlign w:val="center"/>
            <w:hideMark/>
          </w:tcPr>
          <w:p w14:paraId="3FE520F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noWrap/>
            <w:vAlign w:val="center"/>
            <w:hideMark/>
          </w:tcPr>
          <w:p w14:paraId="542EDA68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vAlign w:val="center"/>
            <w:hideMark/>
          </w:tcPr>
          <w:p w14:paraId="247D9B7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15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noWrap/>
            <w:vAlign w:val="center"/>
            <w:hideMark/>
          </w:tcPr>
          <w:p w14:paraId="01C26D0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1ADDEAAF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noWrap/>
            <w:vAlign w:val="center"/>
            <w:hideMark/>
          </w:tcPr>
          <w:p w14:paraId="4E80EB15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13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noWrap/>
            <w:vAlign w:val="center"/>
            <w:hideMark/>
          </w:tcPr>
          <w:p w14:paraId="42C75540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14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741E632B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  <w:r w:rsidRPr="00E075F9">
              <w:rPr>
                <w:color w:val="000000"/>
                <w:sz w:val="20"/>
                <w:szCs w:val="20"/>
              </w:rPr>
              <w:t>6</w:t>
            </w:r>
            <w:r w:rsidRPr="00E075F9">
              <w:rPr>
                <w:color w:val="000000"/>
                <w:sz w:val="20"/>
                <w:szCs w:val="20"/>
                <w:lang w:val="en-US"/>
              </w:rPr>
              <w:t>.</w:t>
            </w:r>
            <w:r w:rsidRPr="00E075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6" w:type="dxa"/>
            <w:vAlign w:val="center"/>
          </w:tcPr>
          <w:p w14:paraId="4CCF708A" w14:textId="77777777" w:rsidR="00F20D91" w:rsidRPr="00E075F9" w:rsidRDefault="00F20D91" w:rsidP="00280B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7D8FC05" w14:textId="77777777" w:rsidR="00917347" w:rsidRDefault="00917347" w:rsidP="008812E2">
      <w:pPr>
        <w:tabs>
          <w:tab w:val="left" w:pos="456"/>
        </w:tabs>
        <w:spacing w:before="120" w:line="360" w:lineRule="auto"/>
        <w:rPr>
          <w:lang w:val="en-US"/>
        </w:rPr>
      </w:pPr>
    </w:p>
    <w:p w14:paraId="5A493863" w14:textId="77777777" w:rsidR="00280B76" w:rsidRPr="001813A7" w:rsidRDefault="00280B76" w:rsidP="00F20D91">
      <w:pPr>
        <w:suppressAutoHyphens/>
        <w:autoSpaceDE w:val="0"/>
        <w:spacing w:line="360" w:lineRule="auto"/>
        <w:jc w:val="both"/>
        <w:rPr>
          <w:b/>
          <w:lang w:val="en-US"/>
        </w:rPr>
      </w:pPr>
      <w:r w:rsidRPr="001813A7">
        <w:rPr>
          <w:b/>
          <w:lang w:val="en-US"/>
        </w:rPr>
        <w:t>References</w:t>
      </w:r>
    </w:p>
    <w:p w14:paraId="46050F72" w14:textId="77777777" w:rsidR="001813A7" w:rsidRPr="001813A7" w:rsidRDefault="001813A7" w:rsidP="00062794">
      <w:pPr>
        <w:spacing w:before="60"/>
        <w:jc w:val="both"/>
        <w:rPr>
          <w:bCs/>
          <w:lang w:val="en-US"/>
        </w:rPr>
      </w:pPr>
      <w:r w:rsidRPr="00485F87">
        <w:rPr>
          <w:bCs/>
          <w:smallCaps/>
          <w:lang w:val="en-US"/>
        </w:rPr>
        <w:t>Anastasakis</w:t>
      </w:r>
      <w:r w:rsidRPr="001813A7">
        <w:rPr>
          <w:bCs/>
          <w:lang w:val="en-US"/>
        </w:rPr>
        <w:t xml:space="preserve">, G., </w:t>
      </w:r>
      <w:r w:rsidR="0080014D">
        <w:rPr>
          <w:bCs/>
          <w:lang w:val="en-US"/>
        </w:rPr>
        <w:t>D. J. W.</w:t>
      </w:r>
      <w:r w:rsidR="0080014D" w:rsidRPr="001813A7">
        <w:rPr>
          <w:bCs/>
          <w:lang w:val="en-US"/>
        </w:rPr>
        <w:t xml:space="preserve"> </w:t>
      </w:r>
      <w:r w:rsidRPr="00485F87">
        <w:rPr>
          <w:bCs/>
          <w:smallCaps/>
          <w:lang w:val="en-US"/>
        </w:rPr>
        <w:t>Piper</w:t>
      </w:r>
      <w:r w:rsidRPr="001813A7">
        <w:rPr>
          <w:bCs/>
          <w:lang w:val="en-US"/>
        </w:rPr>
        <w:t xml:space="preserve">, </w:t>
      </w:r>
      <w:r w:rsidR="0080014D" w:rsidRPr="001813A7">
        <w:rPr>
          <w:bCs/>
          <w:lang w:val="en-US"/>
        </w:rPr>
        <w:t xml:space="preserve">M. D. </w:t>
      </w:r>
      <w:proofErr w:type="spellStart"/>
      <w:r w:rsidRPr="00485F87">
        <w:rPr>
          <w:bCs/>
          <w:smallCaps/>
          <w:lang w:val="en-US"/>
        </w:rPr>
        <w:t>Dermitzakis</w:t>
      </w:r>
      <w:proofErr w:type="spellEnd"/>
      <w:r w:rsidRPr="001813A7">
        <w:rPr>
          <w:bCs/>
          <w:lang w:val="en-US"/>
        </w:rPr>
        <w:t xml:space="preserve"> &amp; </w:t>
      </w:r>
      <w:r w:rsidR="0080014D" w:rsidRPr="001813A7">
        <w:rPr>
          <w:bCs/>
          <w:lang w:val="en-US"/>
        </w:rPr>
        <w:t xml:space="preserve">V. </w:t>
      </w:r>
      <w:proofErr w:type="spellStart"/>
      <w:r w:rsidRPr="00485F87">
        <w:rPr>
          <w:bCs/>
          <w:smallCaps/>
          <w:lang w:val="en-US"/>
        </w:rPr>
        <w:t>Karakitsios</w:t>
      </w:r>
      <w:proofErr w:type="spellEnd"/>
      <w:r w:rsidRPr="001813A7">
        <w:rPr>
          <w:bCs/>
          <w:lang w:val="en-US"/>
        </w:rPr>
        <w:t xml:space="preserve"> (2</w:t>
      </w:r>
      <w:r w:rsidR="00F11E8A">
        <w:rPr>
          <w:bCs/>
          <w:lang w:val="en-US"/>
        </w:rPr>
        <w:t>006):</w:t>
      </w:r>
      <w:r w:rsidRPr="001813A7">
        <w:rPr>
          <w:bCs/>
          <w:lang w:val="en-US"/>
        </w:rPr>
        <w:t xml:space="preserve"> Upper Cenozoic stratigraphy and </w:t>
      </w:r>
      <w:proofErr w:type="spellStart"/>
      <w:r w:rsidRPr="001813A7">
        <w:rPr>
          <w:bCs/>
          <w:lang w:val="en-US"/>
        </w:rPr>
        <w:t>peleogeographic</w:t>
      </w:r>
      <w:proofErr w:type="spellEnd"/>
      <w:r w:rsidRPr="001813A7">
        <w:rPr>
          <w:bCs/>
          <w:lang w:val="en-US"/>
        </w:rPr>
        <w:t xml:space="preserve"> evolution of </w:t>
      </w:r>
      <w:proofErr w:type="spellStart"/>
      <w:r w:rsidRPr="001813A7">
        <w:rPr>
          <w:bCs/>
          <w:lang w:val="en-US"/>
        </w:rPr>
        <w:t>Myrtoon</w:t>
      </w:r>
      <w:proofErr w:type="spellEnd"/>
      <w:r w:rsidRPr="001813A7">
        <w:rPr>
          <w:bCs/>
          <w:lang w:val="en-US"/>
        </w:rPr>
        <w:t xml:space="preserve"> and adjacent basins, Aegean Sea, Greece.</w:t>
      </w:r>
      <w:r w:rsidR="0080014D">
        <w:rPr>
          <w:bCs/>
          <w:lang w:val="en-US"/>
        </w:rPr>
        <w:t xml:space="preserve"> </w:t>
      </w:r>
      <w:r w:rsidR="0080014D"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</w:t>
      </w:r>
      <w:r w:rsidRPr="0080014D">
        <w:rPr>
          <w:bCs/>
          <w:lang w:val="en-US"/>
        </w:rPr>
        <w:t>Marine and Petroleum Geology</w:t>
      </w:r>
      <w:r w:rsidR="0080014D" w:rsidRPr="0080014D">
        <w:rPr>
          <w:bCs/>
          <w:lang w:val="en-US"/>
        </w:rPr>
        <w:t>,</w:t>
      </w:r>
      <w:r w:rsidR="0080014D">
        <w:rPr>
          <w:bCs/>
          <w:lang w:val="en-US"/>
        </w:rPr>
        <w:t xml:space="preserve"> </w:t>
      </w:r>
      <w:r w:rsidR="0080014D" w:rsidRPr="0080014D">
        <w:rPr>
          <w:b/>
          <w:bCs/>
          <w:lang w:val="en-US"/>
        </w:rPr>
        <w:t>23:</w:t>
      </w:r>
      <w:r>
        <w:rPr>
          <w:bCs/>
          <w:lang w:val="en-US"/>
        </w:rPr>
        <w:t xml:space="preserve"> 353</w:t>
      </w:r>
      <w:r w:rsidR="0080014D">
        <w:rPr>
          <w:bCs/>
          <w:lang w:val="en-US"/>
        </w:rPr>
        <w:t xml:space="preserve"> </w:t>
      </w:r>
      <w:r w:rsidR="0080014D"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</w:t>
      </w:r>
      <w:r w:rsidRPr="001813A7">
        <w:rPr>
          <w:bCs/>
          <w:lang w:val="en-US"/>
        </w:rPr>
        <w:t>369.</w:t>
      </w:r>
    </w:p>
    <w:p w14:paraId="4B2E6E51" w14:textId="77777777" w:rsidR="00062794" w:rsidRPr="00062794" w:rsidRDefault="00062794" w:rsidP="00062794">
      <w:pPr>
        <w:spacing w:before="60"/>
        <w:jc w:val="both"/>
        <w:rPr>
          <w:bCs/>
          <w:lang w:val="en-US"/>
        </w:rPr>
      </w:pPr>
      <w:proofErr w:type="spellStart"/>
      <w:r w:rsidRPr="00485F87">
        <w:rPr>
          <w:bCs/>
          <w:smallCaps/>
          <w:lang w:val="en-US"/>
        </w:rPr>
        <w:t>Kalyaanamoorthy</w:t>
      </w:r>
      <w:proofErr w:type="spellEnd"/>
      <w:r w:rsidRPr="00062794">
        <w:rPr>
          <w:bCs/>
          <w:lang w:val="en-US"/>
        </w:rPr>
        <w:t xml:space="preserve">, S., </w:t>
      </w:r>
      <w:r w:rsidR="0080014D" w:rsidRPr="00062794">
        <w:rPr>
          <w:bCs/>
          <w:lang w:val="en-US"/>
        </w:rPr>
        <w:t xml:space="preserve">B. Q. </w:t>
      </w:r>
      <w:r w:rsidRPr="00F11E8A">
        <w:rPr>
          <w:bCs/>
          <w:smallCaps/>
          <w:lang w:val="en-US"/>
        </w:rPr>
        <w:t>Minh</w:t>
      </w:r>
      <w:r w:rsidRPr="00062794">
        <w:rPr>
          <w:bCs/>
          <w:lang w:val="en-US"/>
        </w:rPr>
        <w:t xml:space="preserve">, </w:t>
      </w:r>
      <w:r w:rsidR="0080014D">
        <w:rPr>
          <w:bCs/>
          <w:lang w:val="en-US"/>
        </w:rPr>
        <w:t>T. K. F.</w:t>
      </w:r>
      <w:r w:rsidR="0080014D" w:rsidRPr="00062794">
        <w:rPr>
          <w:bCs/>
          <w:lang w:val="en-US"/>
        </w:rPr>
        <w:t xml:space="preserve"> </w:t>
      </w:r>
      <w:r w:rsidRPr="00F11E8A">
        <w:rPr>
          <w:bCs/>
          <w:smallCaps/>
          <w:lang w:val="en-US"/>
        </w:rPr>
        <w:t>Wong</w:t>
      </w:r>
      <w:r w:rsidRPr="00062794">
        <w:rPr>
          <w:bCs/>
          <w:lang w:val="en-US"/>
        </w:rPr>
        <w:t xml:space="preserve">, </w:t>
      </w:r>
      <w:r w:rsidR="0080014D">
        <w:rPr>
          <w:bCs/>
          <w:lang w:val="en-US"/>
        </w:rPr>
        <w:t>A.</w:t>
      </w:r>
      <w:r w:rsidR="0080014D" w:rsidRPr="00062794">
        <w:rPr>
          <w:bCs/>
          <w:lang w:val="en-US"/>
        </w:rPr>
        <w:t xml:space="preserve"> </w:t>
      </w:r>
      <w:r w:rsidR="00F11E8A">
        <w:rPr>
          <w:bCs/>
          <w:lang w:val="en-US"/>
        </w:rPr>
        <w:t>V</w:t>
      </w:r>
      <w:r w:rsidR="00F11E8A">
        <w:rPr>
          <w:bCs/>
          <w:smallCaps/>
          <w:lang w:val="en-US"/>
        </w:rPr>
        <w:t>on</w:t>
      </w:r>
      <w:r w:rsidRPr="00F11E8A">
        <w:rPr>
          <w:bCs/>
          <w:smallCaps/>
          <w:lang w:val="en-US"/>
        </w:rPr>
        <w:t xml:space="preserve"> Haeseler</w:t>
      </w:r>
      <w:r w:rsidRPr="00062794">
        <w:rPr>
          <w:bCs/>
          <w:lang w:val="en-US"/>
        </w:rPr>
        <w:t xml:space="preserve"> &amp; </w:t>
      </w:r>
      <w:r w:rsidR="0080014D">
        <w:rPr>
          <w:bCs/>
          <w:lang w:val="en-US"/>
        </w:rPr>
        <w:t xml:space="preserve">L. S. </w:t>
      </w:r>
      <w:r w:rsidRPr="00F11E8A">
        <w:rPr>
          <w:bCs/>
          <w:smallCaps/>
          <w:lang w:val="en-US"/>
        </w:rPr>
        <w:t>Jermiin</w:t>
      </w:r>
      <w:r w:rsidR="00F11E8A">
        <w:rPr>
          <w:bCs/>
          <w:lang w:val="en-US"/>
        </w:rPr>
        <w:t xml:space="preserve"> (2017):</w:t>
      </w:r>
      <w:r w:rsidRPr="00062794">
        <w:rPr>
          <w:bCs/>
          <w:lang w:val="en-US"/>
        </w:rPr>
        <w:t xml:space="preserve"> </w:t>
      </w:r>
      <w:proofErr w:type="spellStart"/>
      <w:r w:rsidRPr="00062794">
        <w:rPr>
          <w:bCs/>
          <w:lang w:val="en-US"/>
        </w:rPr>
        <w:t>ModelFinder</w:t>
      </w:r>
      <w:proofErr w:type="spellEnd"/>
      <w:r w:rsidRPr="00062794">
        <w:rPr>
          <w:bCs/>
          <w:lang w:val="en-US"/>
        </w:rPr>
        <w:t xml:space="preserve">: fast model selection for accurate phylogenetic estimates. </w:t>
      </w:r>
      <w:r w:rsidR="0080014D"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Nature Methods, </w:t>
      </w:r>
      <w:r w:rsidR="0080014D" w:rsidRPr="0080014D">
        <w:rPr>
          <w:b/>
          <w:bCs/>
          <w:lang w:val="en-US"/>
        </w:rPr>
        <w:t>14:</w:t>
      </w:r>
      <w:r w:rsidRPr="00062794">
        <w:rPr>
          <w:bCs/>
          <w:lang w:val="en-US"/>
        </w:rPr>
        <w:t xml:space="preserve"> 587</w:t>
      </w:r>
      <w:r w:rsidR="0080014D">
        <w:rPr>
          <w:bCs/>
          <w:lang w:val="en-US"/>
        </w:rPr>
        <w:t xml:space="preserve"> </w:t>
      </w:r>
      <w:r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</w:t>
      </w:r>
      <w:r w:rsidRPr="00062794">
        <w:rPr>
          <w:bCs/>
          <w:lang w:val="en-US"/>
        </w:rPr>
        <w:t>589.</w:t>
      </w:r>
    </w:p>
    <w:p w14:paraId="4F4AF477" w14:textId="77777777" w:rsidR="001813A7" w:rsidRDefault="001813A7" w:rsidP="00062794">
      <w:pPr>
        <w:spacing w:before="60"/>
        <w:jc w:val="both"/>
        <w:rPr>
          <w:bCs/>
          <w:lang w:val="en-US"/>
        </w:rPr>
      </w:pPr>
      <w:proofErr w:type="spellStart"/>
      <w:r w:rsidRPr="00F11E8A">
        <w:rPr>
          <w:bCs/>
          <w:smallCaps/>
          <w:lang w:val="en-US"/>
        </w:rPr>
        <w:t>Palumbi</w:t>
      </w:r>
      <w:proofErr w:type="spellEnd"/>
      <w:r w:rsidR="00F11E8A">
        <w:rPr>
          <w:bCs/>
          <w:lang w:val="en-US"/>
        </w:rPr>
        <w:t>, S.</w:t>
      </w:r>
      <w:r w:rsidR="0080014D">
        <w:rPr>
          <w:bCs/>
          <w:lang w:val="en-US"/>
        </w:rPr>
        <w:t xml:space="preserve"> </w:t>
      </w:r>
      <w:r w:rsidR="00F11E8A">
        <w:rPr>
          <w:bCs/>
          <w:lang w:val="en-US"/>
        </w:rPr>
        <w:t>R. (1996):</w:t>
      </w:r>
      <w:r w:rsidRPr="001813A7">
        <w:rPr>
          <w:bCs/>
          <w:lang w:val="en-US"/>
        </w:rPr>
        <w:t xml:space="preserve"> Nucleic acids II: the polymerase chain reaction. In D.M. Hillis, C. Moritz, B.K. Mable (Eds.), Molec</w:t>
      </w:r>
      <w:r w:rsidR="0080014D">
        <w:rPr>
          <w:bCs/>
          <w:lang w:val="en-US"/>
        </w:rPr>
        <w:t>ular Systematics (pp. 205-248).</w:t>
      </w:r>
      <w:r w:rsidRPr="001813A7">
        <w:rPr>
          <w:bCs/>
          <w:lang w:val="en-US"/>
        </w:rPr>
        <w:t xml:space="preserve"> </w:t>
      </w:r>
      <w:r w:rsidR="0080014D"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Sinauer Ltd, </w:t>
      </w:r>
      <w:r w:rsidRPr="001813A7">
        <w:rPr>
          <w:bCs/>
          <w:lang w:val="en-US"/>
        </w:rPr>
        <w:t>Sunde</w:t>
      </w:r>
      <w:r w:rsidR="0080014D">
        <w:rPr>
          <w:bCs/>
          <w:lang w:val="en-US"/>
        </w:rPr>
        <w:t xml:space="preserve">rland, </w:t>
      </w:r>
      <w:proofErr w:type="spellStart"/>
      <w:r w:rsidR="0080014D">
        <w:rPr>
          <w:bCs/>
          <w:lang w:val="en-US"/>
        </w:rPr>
        <w:t>Masachousette</w:t>
      </w:r>
      <w:proofErr w:type="spellEnd"/>
      <w:r w:rsidR="0080014D">
        <w:rPr>
          <w:bCs/>
          <w:lang w:val="en-US"/>
        </w:rPr>
        <w:t>, U.S.A.</w:t>
      </w:r>
    </w:p>
    <w:p w14:paraId="0991474F" w14:textId="77777777" w:rsidR="001813A7" w:rsidRPr="00C6152C" w:rsidRDefault="001813A7" w:rsidP="00062794">
      <w:pPr>
        <w:spacing w:before="60"/>
        <w:jc w:val="both"/>
        <w:rPr>
          <w:lang w:val="en-US"/>
        </w:rPr>
      </w:pPr>
      <w:r w:rsidRPr="00F11E8A">
        <w:rPr>
          <w:bCs/>
          <w:smallCaps/>
          <w:lang w:val="en-US"/>
        </w:rPr>
        <w:lastRenderedPageBreak/>
        <w:t>Poulakakis</w:t>
      </w:r>
      <w:r w:rsidRPr="00C6152C">
        <w:rPr>
          <w:bCs/>
          <w:lang w:val="en-US"/>
        </w:rPr>
        <w:t xml:space="preserve">, N., </w:t>
      </w:r>
      <w:r w:rsidR="00F11E8A" w:rsidRPr="00C6152C">
        <w:rPr>
          <w:bCs/>
          <w:lang w:val="en-US"/>
        </w:rPr>
        <w:t xml:space="preserve">P. </w:t>
      </w:r>
      <w:proofErr w:type="spellStart"/>
      <w:r w:rsidRPr="00F11E8A">
        <w:rPr>
          <w:bCs/>
          <w:smallCaps/>
          <w:lang w:val="en-US"/>
        </w:rPr>
        <w:t>Lymberakis</w:t>
      </w:r>
      <w:proofErr w:type="spellEnd"/>
      <w:r w:rsidRPr="00C6152C">
        <w:rPr>
          <w:bCs/>
          <w:lang w:val="en-US"/>
        </w:rPr>
        <w:t xml:space="preserve">, </w:t>
      </w:r>
      <w:r w:rsidR="00F11E8A" w:rsidRPr="00C6152C">
        <w:rPr>
          <w:bCs/>
          <w:lang w:val="en-US"/>
        </w:rPr>
        <w:t xml:space="preserve">A. </w:t>
      </w:r>
      <w:r w:rsidRPr="00F11E8A">
        <w:rPr>
          <w:bCs/>
          <w:smallCaps/>
          <w:lang w:val="en-US"/>
        </w:rPr>
        <w:t>Antoniou</w:t>
      </w:r>
      <w:r w:rsidRPr="00C6152C">
        <w:rPr>
          <w:bCs/>
          <w:lang w:val="en-US"/>
        </w:rPr>
        <w:t xml:space="preserve">, </w:t>
      </w:r>
      <w:r w:rsidR="00F11E8A" w:rsidRPr="00C6152C">
        <w:rPr>
          <w:bCs/>
          <w:lang w:val="en-US"/>
        </w:rPr>
        <w:t xml:space="preserve">D. </w:t>
      </w:r>
      <w:r w:rsidRPr="00F11E8A">
        <w:rPr>
          <w:bCs/>
          <w:smallCaps/>
          <w:lang w:val="en-US"/>
        </w:rPr>
        <w:t>Chalkia</w:t>
      </w:r>
      <w:r w:rsidRPr="00C6152C">
        <w:rPr>
          <w:bCs/>
          <w:lang w:val="en-US"/>
        </w:rPr>
        <w:t xml:space="preserve">, </w:t>
      </w:r>
      <w:r w:rsidR="00F11E8A" w:rsidRPr="00C6152C">
        <w:rPr>
          <w:bCs/>
          <w:lang w:val="en-US"/>
        </w:rPr>
        <w:t xml:space="preserve">E. </w:t>
      </w:r>
      <w:proofErr w:type="spellStart"/>
      <w:r w:rsidRPr="00F11E8A">
        <w:rPr>
          <w:bCs/>
          <w:smallCaps/>
          <w:lang w:val="en-US"/>
        </w:rPr>
        <w:t>Zouros</w:t>
      </w:r>
      <w:proofErr w:type="spellEnd"/>
      <w:r w:rsidRPr="00C6152C">
        <w:rPr>
          <w:bCs/>
          <w:lang w:val="en-US"/>
        </w:rPr>
        <w:t xml:space="preserve">, </w:t>
      </w:r>
      <w:r w:rsidR="00F11E8A">
        <w:rPr>
          <w:bCs/>
          <w:lang w:val="en-US"/>
        </w:rPr>
        <w:t>M.</w:t>
      </w:r>
      <w:r w:rsidR="00F11E8A" w:rsidRPr="00C6152C">
        <w:rPr>
          <w:bCs/>
          <w:lang w:val="en-US"/>
        </w:rPr>
        <w:t xml:space="preserve"> </w:t>
      </w:r>
      <w:r w:rsidRPr="00F11E8A">
        <w:rPr>
          <w:bCs/>
          <w:smallCaps/>
          <w:lang w:val="en-US"/>
        </w:rPr>
        <w:t>Mylonas</w:t>
      </w:r>
      <w:r w:rsidRPr="00C6152C">
        <w:rPr>
          <w:bCs/>
          <w:lang w:val="en-US"/>
        </w:rPr>
        <w:t xml:space="preserve"> </w:t>
      </w:r>
      <w:r>
        <w:rPr>
          <w:bCs/>
          <w:lang w:val="en-US"/>
        </w:rPr>
        <w:t xml:space="preserve">&amp; </w:t>
      </w:r>
      <w:r w:rsidR="00F11E8A" w:rsidRPr="00C6152C">
        <w:rPr>
          <w:bCs/>
          <w:lang w:val="en-US"/>
        </w:rPr>
        <w:t>E.</w:t>
      </w:r>
      <w:r w:rsidR="00F11E8A" w:rsidRPr="00C6152C">
        <w:rPr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Valakos</w:t>
      </w:r>
      <w:proofErr w:type="spellEnd"/>
      <w:r w:rsidRPr="00C6152C">
        <w:rPr>
          <w:bCs/>
          <w:lang w:val="en-US"/>
        </w:rPr>
        <w:t xml:space="preserve"> </w:t>
      </w:r>
      <w:r>
        <w:rPr>
          <w:lang w:val="en-US"/>
        </w:rPr>
        <w:t>(</w:t>
      </w:r>
      <w:r w:rsidRPr="00C6152C">
        <w:rPr>
          <w:bCs/>
          <w:lang w:val="en-US"/>
        </w:rPr>
        <w:t>2003</w:t>
      </w:r>
      <w:r>
        <w:rPr>
          <w:bCs/>
          <w:lang w:val="en-US"/>
        </w:rPr>
        <w:t>)</w:t>
      </w:r>
      <w:r w:rsidR="00F11E8A">
        <w:rPr>
          <w:lang w:val="en-US"/>
        </w:rPr>
        <w:t>:</w:t>
      </w:r>
      <w:r w:rsidRPr="00C6152C">
        <w:rPr>
          <w:lang w:val="en-US"/>
        </w:rPr>
        <w:t xml:space="preserve"> Molecular phylogeny and biogeography of the wall-lizard </w:t>
      </w:r>
      <w:r w:rsidRPr="00C6152C">
        <w:rPr>
          <w:i/>
          <w:iCs/>
          <w:lang w:val="en-US"/>
        </w:rPr>
        <w:t xml:space="preserve">Podarcis </w:t>
      </w:r>
      <w:proofErr w:type="spellStart"/>
      <w:r w:rsidRPr="00C6152C">
        <w:rPr>
          <w:i/>
          <w:iCs/>
          <w:lang w:val="en-US"/>
        </w:rPr>
        <w:t>erhardii</w:t>
      </w:r>
      <w:proofErr w:type="spellEnd"/>
      <w:r w:rsidRPr="00C6152C">
        <w:rPr>
          <w:i/>
          <w:iCs/>
          <w:lang w:val="en-US"/>
        </w:rPr>
        <w:t xml:space="preserve"> </w:t>
      </w:r>
      <w:r w:rsidR="0080014D">
        <w:rPr>
          <w:lang w:val="en-US"/>
        </w:rPr>
        <w:t>(Squamata</w:t>
      </w:r>
      <w:r w:rsidRPr="00C6152C">
        <w:rPr>
          <w:lang w:val="en-US"/>
        </w:rPr>
        <w:t>: Lacertidae).</w:t>
      </w:r>
      <w:r w:rsidR="00F11E8A">
        <w:rPr>
          <w:bCs/>
          <w:lang w:val="en-US"/>
        </w:rPr>
        <w:t xml:space="preserve"> </w:t>
      </w:r>
      <w:r w:rsidR="0080014D" w:rsidRPr="00062794">
        <w:rPr>
          <w:bCs/>
          <w:lang w:val="en-US"/>
        </w:rPr>
        <w:t>–</w:t>
      </w:r>
      <w:r w:rsidR="0080014D">
        <w:rPr>
          <w:bCs/>
          <w:lang w:val="en-US"/>
        </w:rPr>
        <w:t xml:space="preserve"> </w:t>
      </w:r>
      <w:r w:rsidRPr="00F11E8A">
        <w:rPr>
          <w:lang w:val="en-US"/>
        </w:rPr>
        <w:t>Molecular Phylogenetics and Evolution,</w:t>
      </w:r>
      <w:r>
        <w:rPr>
          <w:lang w:val="en-US"/>
        </w:rPr>
        <w:t xml:space="preserve"> </w:t>
      </w:r>
      <w:r w:rsidR="00F11E8A" w:rsidRPr="00F11E8A">
        <w:rPr>
          <w:b/>
          <w:lang w:val="en-US"/>
        </w:rPr>
        <w:t>28:</w:t>
      </w:r>
      <w:r w:rsidR="00F11E8A">
        <w:rPr>
          <w:lang w:val="en-US"/>
        </w:rPr>
        <w:t xml:space="preserve"> 38 </w:t>
      </w:r>
      <w:r w:rsidR="00F11E8A" w:rsidRPr="00062794">
        <w:rPr>
          <w:bCs/>
          <w:lang w:val="en-US"/>
        </w:rPr>
        <w:t>–</w:t>
      </w:r>
      <w:r w:rsidR="00F11E8A">
        <w:rPr>
          <w:bCs/>
          <w:lang w:val="en-US"/>
        </w:rPr>
        <w:t xml:space="preserve"> </w:t>
      </w:r>
      <w:r w:rsidRPr="00C6152C">
        <w:rPr>
          <w:lang w:val="en-US"/>
        </w:rPr>
        <w:t>46.</w:t>
      </w:r>
    </w:p>
    <w:p w14:paraId="25695F84" w14:textId="77777777" w:rsidR="001813A7" w:rsidRPr="00C6152C" w:rsidRDefault="001813A7" w:rsidP="00062794">
      <w:pPr>
        <w:spacing w:before="60"/>
        <w:jc w:val="both"/>
        <w:rPr>
          <w:lang w:val="en-US"/>
        </w:rPr>
      </w:pPr>
      <w:r w:rsidRPr="00F11E8A">
        <w:rPr>
          <w:bCs/>
          <w:smallCaps/>
          <w:lang w:val="en-US"/>
        </w:rPr>
        <w:t>Poulakakis</w:t>
      </w:r>
      <w:r w:rsidRPr="00C6152C">
        <w:rPr>
          <w:bCs/>
          <w:lang w:val="en-US"/>
        </w:rPr>
        <w:t xml:space="preserve">, N., </w:t>
      </w:r>
      <w:r w:rsidR="00F11E8A">
        <w:rPr>
          <w:bCs/>
          <w:lang w:val="en-US"/>
        </w:rPr>
        <w:t>P.</w:t>
      </w:r>
      <w:r w:rsidR="00F11E8A" w:rsidRPr="00C6152C">
        <w:rPr>
          <w:bCs/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Lymberakis</w:t>
      </w:r>
      <w:proofErr w:type="spellEnd"/>
      <w:r w:rsidRPr="00C6152C">
        <w:rPr>
          <w:bCs/>
          <w:lang w:val="en-US"/>
        </w:rPr>
        <w:t xml:space="preserve">, </w:t>
      </w:r>
      <w:r w:rsidR="00F11E8A">
        <w:rPr>
          <w:bCs/>
          <w:lang w:val="en-US"/>
        </w:rPr>
        <w:t>E.</w:t>
      </w:r>
      <w:r w:rsidR="00F11E8A" w:rsidRPr="00C6152C">
        <w:rPr>
          <w:bCs/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Valakos</w:t>
      </w:r>
      <w:proofErr w:type="spellEnd"/>
      <w:r w:rsidRPr="00C6152C">
        <w:rPr>
          <w:bCs/>
          <w:lang w:val="en-US"/>
        </w:rPr>
        <w:t xml:space="preserve">, </w:t>
      </w:r>
      <w:r w:rsidR="00F11E8A">
        <w:rPr>
          <w:bCs/>
          <w:lang w:val="en-US"/>
        </w:rPr>
        <w:t>E.</w:t>
      </w:r>
      <w:r w:rsidR="00F11E8A" w:rsidRPr="00C6152C">
        <w:rPr>
          <w:bCs/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Zouros</w:t>
      </w:r>
      <w:proofErr w:type="spellEnd"/>
      <w:r w:rsidRPr="00C6152C">
        <w:rPr>
          <w:bCs/>
          <w:lang w:val="en-US"/>
        </w:rPr>
        <w:t xml:space="preserve"> </w:t>
      </w:r>
      <w:r>
        <w:rPr>
          <w:bCs/>
          <w:lang w:val="en-US"/>
        </w:rPr>
        <w:t xml:space="preserve">&amp; </w:t>
      </w:r>
      <w:r w:rsidR="00F11E8A" w:rsidRPr="00C6152C">
        <w:rPr>
          <w:bCs/>
          <w:lang w:val="en-US"/>
        </w:rPr>
        <w:t>M.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Mylonas</w:t>
      </w:r>
      <w:r w:rsidRPr="00C6152C">
        <w:rPr>
          <w:bCs/>
          <w:lang w:val="en-US"/>
        </w:rPr>
        <w:t xml:space="preserve"> </w:t>
      </w:r>
      <w:r>
        <w:rPr>
          <w:lang w:val="en-US"/>
        </w:rPr>
        <w:t>(</w:t>
      </w:r>
      <w:r w:rsidRPr="00C6152C">
        <w:rPr>
          <w:bCs/>
          <w:lang w:val="en-US"/>
        </w:rPr>
        <w:t>2005</w:t>
      </w:r>
      <w:r>
        <w:rPr>
          <w:bCs/>
          <w:lang w:val="en-US"/>
        </w:rPr>
        <w:t>)</w:t>
      </w:r>
      <w:r w:rsidR="00F11E8A">
        <w:rPr>
          <w:lang w:val="en-US"/>
        </w:rPr>
        <w:t>:</w:t>
      </w:r>
      <w:r w:rsidRPr="00C6152C">
        <w:rPr>
          <w:lang w:val="en-US"/>
        </w:rPr>
        <w:t xml:space="preserve"> Phylogenetic relationships and biogeography of </w:t>
      </w:r>
      <w:r w:rsidRPr="00C6152C">
        <w:rPr>
          <w:i/>
          <w:iCs/>
          <w:lang w:val="en-US"/>
        </w:rPr>
        <w:t xml:space="preserve">Podarcis </w:t>
      </w:r>
      <w:r w:rsidRPr="00C6152C">
        <w:rPr>
          <w:lang w:val="en-US"/>
        </w:rPr>
        <w:t xml:space="preserve">species from the Balkan Peninsula, by </w:t>
      </w:r>
      <w:proofErr w:type="spellStart"/>
      <w:r w:rsidRPr="00C6152C">
        <w:rPr>
          <w:lang w:val="en-US"/>
        </w:rPr>
        <w:t>bayesian</w:t>
      </w:r>
      <w:proofErr w:type="spellEnd"/>
      <w:r w:rsidRPr="00C6152C">
        <w:rPr>
          <w:lang w:val="en-US"/>
        </w:rPr>
        <w:t xml:space="preserve"> and maximum likelihood analyses of mitochondrial DNA sequences. </w:t>
      </w:r>
      <w:r w:rsidR="00F11E8A" w:rsidRPr="00062794">
        <w:rPr>
          <w:bCs/>
          <w:lang w:val="en-US"/>
        </w:rPr>
        <w:t>–</w:t>
      </w:r>
      <w:r w:rsidR="00F11E8A">
        <w:rPr>
          <w:bCs/>
          <w:lang w:val="en-US"/>
        </w:rPr>
        <w:t xml:space="preserve"> </w:t>
      </w:r>
      <w:r w:rsidRPr="00F11E8A">
        <w:rPr>
          <w:lang w:val="en-US"/>
        </w:rPr>
        <w:t>Molecular Phylogenetics and Evolution,</w:t>
      </w:r>
      <w:r w:rsidR="00F11E8A">
        <w:rPr>
          <w:lang w:val="en-US"/>
        </w:rPr>
        <w:t xml:space="preserve"> </w:t>
      </w:r>
      <w:r w:rsidR="00F11E8A" w:rsidRPr="00F11E8A">
        <w:rPr>
          <w:b/>
          <w:lang w:val="en-US"/>
        </w:rPr>
        <w:t>37:</w:t>
      </w:r>
      <w:r w:rsidR="00F11E8A">
        <w:rPr>
          <w:lang w:val="en-US"/>
        </w:rPr>
        <w:t xml:space="preserve"> 845 </w:t>
      </w:r>
      <w:r w:rsidR="00F11E8A" w:rsidRPr="00062794">
        <w:rPr>
          <w:bCs/>
          <w:lang w:val="en-US"/>
        </w:rPr>
        <w:t>–</w:t>
      </w:r>
      <w:r w:rsidR="00F11E8A">
        <w:rPr>
          <w:bCs/>
          <w:lang w:val="en-US"/>
        </w:rPr>
        <w:t xml:space="preserve"> </w:t>
      </w:r>
      <w:r w:rsidR="00062794">
        <w:rPr>
          <w:lang w:val="en-US"/>
        </w:rPr>
        <w:t>857.</w:t>
      </w:r>
    </w:p>
    <w:p w14:paraId="56821F2C" w14:textId="77777777" w:rsidR="001813A7" w:rsidRPr="00C6152C" w:rsidRDefault="001813A7" w:rsidP="00062794">
      <w:pPr>
        <w:spacing w:before="60"/>
        <w:jc w:val="both"/>
        <w:rPr>
          <w:lang w:val="en-US"/>
        </w:rPr>
      </w:pPr>
      <w:r w:rsidRPr="00F11E8A">
        <w:rPr>
          <w:bCs/>
          <w:smallCaps/>
          <w:lang w:val="en-US"/>
        </w:rPr>
        <w:t>Salvi</w:t>
      </w:r>
      <w:r>
        <w:rPr>
          <w:lang w:val="en-US"/>
        </w:rPr>
        <w:t>,</w:t>
      </w:r>
      <w:r w:rsidRPr="00C6152C">
        <w:rPr>
          <w:lang w:val="en-US"/>
        </w:rPr>
        <w:t xml:space="preserve"> D</w:t>
      </w:r>
      <w:r>
        <w:rPr>
          <w:lang w:val="en-US"/>
        </w:rPr>
        <w:t>.</w:t>
      </w:r>
      <w:r w:rsidRPr="00C6152C">
        <w:rPr>
          <w:lang w:val="en-US"/>
        </w:rPr>
        <w:t xml:space="preserve">, </w:t>
      </w:r>
      <w:r w:rsidR="00F11E8A" w:rsidRPr="00C6152C">
        <w:rPr>
          <w:lang w:val="en-US"/>
        </w:rPr>
        <w:t>C</w:t>
      </w:r>
      <w:r w:rsidR="00F11E8A">
        <w:rPr>
          <w:lang w:val="en-US"/>
        </w:rPr>
        <w:t>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Pinho</w:t>
      </w:r>
      <w:r>
        <w:rPr>
          <w:lang w:val="en-US"/>
        </w:rPr>
        <w:t>,</w:t>
      </w:r>
      <w:r w:rsidRPr="00C6152C">
        <w:rPr>
          <w:lang w:val="en-US"/>
        </w:rPr>
        <w:t xml:space="preserve"> </w:t>
      </w:r>
      <w:r w:rsidR="00F11E8A" w:rsidRPr="00C6152C">
        <w:rPr>
          <w:lang w:val="en-US"/>
        </w:rPr>
        <w:t>J</w:t>
      </w:r>
      <w:r w:rsidR="00F11E8A">
        <w:rPr>
          <w:lang w:val="en-US"/>
        </w:rPr>
        <w:t>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Mendes</w:t>
      </w:r>
      <w:r w:rsidRPr="00C6152C">
        <w:rPr>
          <w:lang w:val="en-US"/>
        </w:rPr>
        <w:t xml:space="preserve"> </w:t>
      </w:r>
      <w:r>
        <w:rPr>
          <w:lang w:val="en-US"/>
        </w:rPr>
        <w:t xml:space="preserve">&amp; </w:t>
      </w:r>
      <w:r w:rsidR="00F11E8A" w:rsidRPr="00C6152C">
        <w:rPr>
          <w:lang w:val="en-US"/>
        </w:rPr>
        <w:t>D</w:t>
      </w:r>
      <w:r w:rsidR="00F11E8A">
        <w:rPr>
          <w:lang w:val="en-US"/>
        </w:rPr>
        <w:t>.</w:t>
      </w:r>
      <w:r w:rsidR="00F11E8A" w:rsidRPr="00C6152C">
        <w:rPr>
          <w:lang w:val="en-US"/>
        </w:rPr>
        <w:t xml:space="preserve">J. </w:t>
      </w:r>
      <w:r w:rsidRPr="00F11E8A">
        <w:rPr>
          <w:bCs/>
          <w:smallCaps/>
          <w:lang w:val="en-US"/>
        </w:rPr>
        <w:t>Harris</w:t>
      </w:r>
      <w:r w:rsidRPr="00C6152C">
        <w:rPr>
          <w:lang w:val="en-US"/>
        </w:rPr>
        <w:t xml:space="preserve"> </w:t>
      </w:r>
      <w:r>
        <w:rPr>
          <w:lang w:val="en-US"/>
        </w:rPr>
        <w:t>(</w:t>
      </w:r>
      <w:r w:rsidRPr="00C6152C">
        <w:rPr>
          <w:lang w:val="en-US"/>
        </w:rPr>
        <w:t>2021</w:t>
      </w:r>
      <w:r>
        <w:rPr>
          <w:lang w:val="en-US"/>
        </w:rPr>
        <w:t>)</w:t>
      </w:r>
      <w:r w:rsidR="00F11E8A">
        <w:rPr>
          <w:lang w:val="en-US"/>
        </w:rPr>
        <w:t>:</w:t>
      </w:r>
      <w:r w:rsidRPr="00C6152C">
        <w:rPr>
          <w:lang w:val="en-US"/>
        </w:rPr>
        <w:t xml:space="preserve"> Fossil-calibrated time tree of </w:t>
      </w:r>
      <w:r w:rsidRPr="00C6152C">
        <w:rPr>
          <w:i/>
          <w:lang w:val="en-US"/>
        </w:rPr>
        <w:t>Podarcis</w:t>
      </w:r>
      <w:r w:rsidRPr="00C6152C">
        <w:rPr>
          <w:lang w:val="en-US"/>
        </w:rPr>
        <w:t xml:space="preserve"> wall lizards provides limited support for biogeographic calibration models. </w:t>
      </w:r>
      <w:r w:rsidR="00F11E8A" w:rsidRPr="00062794">
        <w:rPr>
          <w:bCs/>
          <w:lang w:val="en-US"/>
        </w:rPr>
        <w:t>–</w:t>
      </w:r>
      <w:r w:rsidRPr="00F11E8A">
        <w:rPr>
          <w:lang w:val="en-US"/>
        </w:rPr>
        <w:t>Molecular Phylogenetics and Evolution,</w:t>
      </w:r>
      <w:r w:rsidRPr="00C6152C">
        <w:rPr>
          <w:lang w:val="en-US"/>
        </w:rPr>
        <w:t xml:space="preserve"> </w:t>
      </w:r>
      <w:r w:rsidRPr="00F11E8A">
        <w:rPr>
          <w:b/>
          <w:lang w:val="en-US"/>
        </w:rPr>
        <w:t>161</w:t>
      </w:r>
      <w:r w:rsidR="00F11E8A" w:rsidRPr="00F11E8A">
        <w:rPr>
          <w:b/>
          <w:lang w:val="en-US"/>
        </w:rPr>
        <w:t>:</w:t>
      </w:r>
      <w:r>
        <w:rPr>
          <w:lang w:val="en-US"/>
        </w:rPr>
        <w:t xml:space="preserve"> </w:t>
      </w:r>
      <w:r w:rsidRPr="00C6152C">
        <w:rPr>
          <w:lang w:val="en-US"/>
        </w:rPr>
        <w:t>107</w:t>
      </w:r>
      <w:r w:rsidR="00F11E8A">
        <w:rPr>
          <w:lang w:val="en-US"/>
        </w:rPr>
        <w:t xml:space="preserve"> </w:t>
      </w:r>
      <w:r w:rsidR="00F11E8A" w:rsidRPr="00062794">
        <w:rPr>
          <w:bCs/>
          <w:lang w:val="en-US"/>
        </w:rPr>
        <w:t>–</w:t>
      </w:r>
      <w:r w:rsidR="00F11E8A">
        <w:rPr>
          <w:bCs/>
          <w:lang w:val="en-US"/>
        </w:rPr>
        <w:t xml:space="preserve"> </w:t>
      </w:r>
      <w:r w:rsidRPr="00C6152C">
        <w:rPr>
          <w:lang w:val="en-US"/>
        </w:rPr>
        <w:t>169.</w:t>
      </w:r>
    </w:p>
    <w:p w14:paraId="58F2BB1E" w14:textId="77777777" w:rsidR="00E207C4" w:rsidRDefault="001813A7" w:rsidP="00062794">
      <w:pPr>
        <w:spacing w:before="60"/>
        <w:jc w:val="both"/>
        <w:rPr>
          <w:lang w:val="en-US"/>
        </w:rPr>
      </w:pPr>
      <w:proofErr w:type="spellStart"/>
      <w:r w:rsidRPr="00F11E8A">
        <w:rPr>
          <w:bCs/>
          <w:smallCaps/>
          <w:lang w:val="en-US"/>
        </w:rPr>
        <w:t>Psonis</w:t>
      </w:r>
      <w:proofErr w:type="spellEnd"/>
      <w:r w:rsidRPr="00C6152C">
        <w:rPr>
          <w:lang w:val="en-US"/>
        </w:rPr>
        <w:t xml:space="preserve">, N., </w:t>
      </w:r>
      <w:r w:rsidR="00F11E8A">
        <w:rPr>
          <w:lang w:val="en-US"/>
        </w:rPr>
        <w:t>A.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Antoniou</w:t>
      </w:r>
      <w:r w:rsidRPr="00C6152C">
        <w:rPr>
          <w:lang w:val="en-US"/>
        </w:rPr>
        <w:t xml:space="preserve">, </w:t>
      </w:r>
      <w:r w:rsidR="00F11E8A" w:rsidRPr="00C6152C">
        <w:rPr>
          <w:lang w:val="en-US"/>
        </w:rPr>
        <w:t>O.</w:t>
      </w:r>
      <w:r w:rsidR="00F11E8A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Kukushkin</w:t>
      </w:r>
      <w:r w:rsidRPr="00C6152C">
        <w:rPr>
          <w:lang w:val="en-US"/>
        </w:rPr>
        <w:t xml:space="preserve">, </w:t>
      </w:r>
      <w:r w:rsidR="00F11E8A">
        <w:rPr>
          <w:lang w:val="en-US"/>
        </w:rPr>
        <w:t>D.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Jablonski</w:t>
      </w:r>
      <w:r w:rsidRPr="00C6152C">
        <w:rPr>
          <w:lang w:val="en-US"/>
        </w:rPr>
        <w:t xml:space="preserve">, </w:t>
      </w:r>
      <w:r w:rsidR="00F11E8A">
        <w:rPr>
          <w:lang w:val="en-US"/>
        </w:rPr>
        <w:t>B.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Petrov</w:t>
      </w:r>
      <w:r w:rsidRPr="00C6152C">
        <w:rPr>
          <w:lang w:val="en-US"/>
        </w:rPr>
        <w:t xml:space="preserve">, </w:t>
      </w:r>
      <w:r w:rsidR="00F11E8A">
        <w:rPr>
          <w:lang w:val="en-US"/>
        </w:rPr>
        <w:t>J.</w:t>
      </w:r>
      <w:r w:rsidR="00F11E8A" w:rsidRPr="00C6152C">
        <w:rPr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Crnobrnja</w:t>
      </w:r>
      <w:r w:rsidRPr="00C6152C">
        <w:rPr>
          <w:lang w:val="en-US"/>
        </w:rPr>
        <w:t>-</w:t>
      </w:r>
      <w:r w:rsidRPr="00F11E8A">
        <w:rPr>
          <w:bCs/>
          <w:smallCaps/>
          <w:lang w:val="en-US"/>
        </w:rPr>
        <w:t>Isailovíc</w:t>
      </w:r>
      <w:proofErr w:type="spellEnd"/>
      <w:r w:rsidRPr="00C6152C">
        <w:rPr>
          <w:lang w:val="en-US"/>
        </w:rPr>
        <w:t xml:space="preserve">, </w:t>
      </w:r>
      <w:r w:rsidR="00F11E8A">
        <w:rPr>
          <w:lang w:val="en-US"/>
        </w:rPr>
        <w:t>K.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Sotiropoulos</w:t>
      </w:r>
      <w:r w:rsidRPr="00C6152C">
        <w:rPr>
          <w:lang w:val="en-US"/>
        </w:rPr>
        <w:t xml:space="preserve">, </w:t>
      </w:r>
      <w:r w:rsidR="00F11E8A">
        <w:rPr>
          <w:lang w:val="en-US"/>
        </w:rPr>
        <w:t>I.</w:t>
      </w:r>
      <w:r w:rsidR="00F11E8A" w:rsidRPr="00C6152C">
        <w:rPr>
          <w:lang w:val="en-US"/>
        </w:rPr>
        <w:t xml:space="preserve"> </w:t>
      </w:r>
      <w:r w:rsidRPr="00F11E8A">
        <w:rPr>
          <w:bCs/>
          <w:smallCaps/>
          <w:lang w:val="en-US"/>
        </w:rPr>
        <w:t>Gherghel</w:t>
      </w:r>
      <w:r w:rsidRPr="00C6152C">
        <w:rPr>
          <w:lang w:val="en-US"/>
        </w:rPr>
        <w:t xml:space="preserve">, </w:t>
      </w:r>
      <w:r w:rsidR="00F11E8A">
        <w:rPr>
          <w:lang w:val="en-US"/>
        </w:rPr>
        <w:t>P.</w:t>
      </w:r>
      <w:r w:rsidR="00F11E8A" w:rsidRPr="00C6152C">
        <w:rPr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Lymberakis</w:t>
      </w:r>
      <w:proofErr w:type="spellEnd"/>
      <w:r w:rsidR="00F11E8A">
        <w:rPr>
          <w:lang w:val="en-US"/>
        </w:rPr>
        <w:t xml:space="preserve"> </w:t>
      </w:r>
      <w:r>
        <w:rPr>
          <w:lang w:val="en-US"/>
        </w:rPr>
        <w:t xml:space="preserve">&amp; </w:t>
      </w:r>
      <w:r w:rsidR="00F11E8A">
        <w:rPr>
          <w:lang w:val="en-US"/>
        </w:rPr>
        <w:t>N.</w:t>
      </w:r>
      <w:r w:rsidR="00F11E8A" w:rsidRPr="00C6152C">
        <w:rPr>
          <w:lang w:val="en-US"/>
        </w:rPr>
        <w:t xml:space="preserve"> </w:t>
      </w:r>
      <w:proofErr w:type="spellStart"/>
      <w:r w:rsidRPr="00F11E8A">
        <w:rPr>
          <w:bCs/>
          <w:smallCaps/>
          <w:lang w:val="en-US"/>
        </w:rPr>
        <w:t>Poulakakis</w:t>
      </w:r>
      <w:proofErr w:type="spellEnd"/>
      <w:r>
        <w:rPr>
          <w:lang w:val="en-US"/>
        </w:rPr>
        <w:t xml:space="preserve"> (</w:t>
      </w:r>
      <w:r w:rsidRPr="00C6152C">
        <w:rPr>
          <w:lang w:val="en-US"/>
        </w:rPr>
        <w:t>2017</w:t>
      </w:r>
      <w:r>
        <w:rPr>
          <w:lang w:val="en-US"/>
        </w:rPr>
        <w:t>)</w:t>
      </w:r>
      <w:r w:rsidR="00F11E8A">
        <w:rPr>
          <w:lang w:val="en-US"/>
        </w:rPr>
        <w:t>:</w:t>
      </w:r>
      <w:r w:rsidRPr="00C6152C">
        <w:rPr>
          <w:lang w:val="en-US"/>
        </w:rPr>
        <w:t xml:space="preserve"> Hidden diversity in the </w:t>
      </w:r>
      <w:r w:rsidRPr="00C6152C">
        <w:rPr>
          <w:i/>
          <w:iCs/>
          <w:lang w:val="en-US"/>
        </w:rPr>
        <w:t xml:space="preserve">Podarcis </w:t>
      </w:r>
      <w:proofErr w:type="spellStart"/>
      <w:r w:rsidRPr="00C6152C">
        <w:rPr>
          <w:i/>
          <w:iCs/>
          <w:lang w:val="en-US"/>
        </w:rPr>
        <w:t>tauricus</w:t>
      </w:r>
      <w:proofErr w:type="spellEnd"/>
      <w:r w:rsidRPr="00C6152C">
        <w:rPr>
          <w:i/>
          <w:iCs/>
          <w:lang w:val="en-US"/>
        </w:rPr>
        <w:t xml:space="preserve"> </w:t>
      </w:r>
      <w:r w:rsidRPr="00C6152C">
        <w:rPr>
          <w:lang w:val="en-US"/>
        </w:rPr>
        <w:t xml:space="preserve">(Sauria, Lacertidae) species subgroup in the light of </w:t>
      </w:r>
      <w:proofErr w:type="spellStart"/>
      <w:r w:rsidRPr="00C6152C">
        <w:rPr>
          <w:lang w:val="en-US"/>
        </w:rPr>
        <w:t>multilocus</w:t>
      </w:r>
      <w:proofErr w:type="spellEnd"/>
      <w:r w:rsidRPr="00C6152C">
        <w:rPr>
          <w:lang w:val="en-US"/>
        </w:rPr>
        <w:t xml:space="preserve"> phylogeny and species delimitation. </w:t>
      </w:r>
      <w:r w:rsidR="00F11E8A">
        <w:rPr>
          <w:lang w:val="en-US"/>
        </w:rPr>
        <w:t xml:space="preserve">– </w:t>
      </w:r>
      <w:r w:rsidRPr="00F11E8A">
        <w:rPr>
          <w:lang w:val="en-US"/>
        </w:rPr>
        <w:t>Molecular Phylogenetics and Evolution,</w:t>
      </w:r>
      <w:r w:rsidR="00062794">
        <w:rPr>
          <w:lang w:val="en-US"/>
        </w:rPr>
        <w:t xml:space="preserve"> </w:t>
      </w:r>
      <w:r w:rsidR="00062794" w:rsidRPr="00F11E8A">
        <w:rPr>
          <w:b/>
          <w:lang w:val="en-US"/>
        </w:rPr>
        <w:t>106</w:t>
      </w:r>
      <w:r w:rsidR="00F11E8A" w:rsidRPr="00F11E8A">
        <w:rPr>
          <w:b/>
          <w:lang w:val="en-US"/>
        </w:rPr>
        <w:t>:</w:t>
      </w:r>
      <w:r w:rsidR="00062794">
        <w:rPr>
          <w:lang w:val="en-US"/>
        </w:rPr>
        <w:t xml:space="preserve"> 6</w:t>
      </w:r>
      <w:r w:rsidR="00F11E8A">
        <w:rPr>
          <w:lang w:val="en-US"/>
        </w:rPr>
        <w:t xml:space="preserve"> </w:t>
      </w:r>
      <w:r w:rsidR="00062794">
        <w:rPr>
          <w:lang w:val="en-US"/>
        </w:rPr>
        <w:t>–</w:t>
      </w:r>
      <w:r w:rsidR="00F11E8A">
        <w:rPr>
          <w:lang w:val="en-US"/>
        </w:rPr>
        <w:t xml:space="preserve"> </w:t>
      </w:r>
      <w:r w:rsidR="00062794">
        <w:rPr>
          <w:lang w:val="en-US"/>
        </w:rPr>
        <w:t>17.</w:t>
      </w:r>
    </w:p>
    <w:p w14:paraId="73014975" w14:textId="77777777" w:rsidR="00280B76" w:rsidRDefault="006F721C" w:rsidP="00062794">
      <w:pPr>
        <w:spacing w:before="60"/>
        <w:jc w:val="both"/>
        <w:rPr>
          <w:lang w:val="en-US"/>
        </w:rPr>
      </w:pPr>
      <w:r w:rsidRPr="00F11E8A">
        <w:rPr>
          <w:bCs/>
          <w:smallCaps/>
          <w:lang w:val="en-US"/>
        </w:rPr>
        <w:t>Tamura</w:t>
      </w:r>
      <w:r w:rsidRPr="006F721C">
        <w:rPr>
          <w:lang w:val="en-US"/>
        </w:rPr>
        <w:t xml:space="preserve">, K. &amp; </w:t>
      </w:r>
      <w:r w:rsidR="00F11E8A" w:rsidRPr="006F721C">
        <w:rPr>
          <w:lang w:val="en-US"/>
        </w:rPr>
        <w:t xml:space="preserve">M. </w:t>
      </w:r>
      <w:r w:rsidRPr="00F11E8A">
        <w:rPr>
          <w:bCs/>
          <w:smallCaps/>
          <w:lang w:val="en-US"/>
        </w:rPr>
        <w:t>Nei</w:t>
      </w:r>
      <w:r w:rsidRPr="006F721C">
        <w:rPr>
          <w:lang w:val="en-US"/>
        </w:rPr>
        <w:t xml:space="preserve"> (1993)</w:t>
      </w:r>
      <w:r w:rsidR="00F11E8A">
        <w:rPr>
          <w:lang w:val="en-US"/>
        </w:rPr>
        <w:t>:</w:t>
      </w:r>
      <w:r w:rsidRPr="006F721C">
        <w:rPr>
          <w:lang w:val="en-US"/>
        </w:rPr>
        <w:t xml:space="preserve"> Estimation of the number of nucleotide</w:t>
      </w:r>
      <w:r>
        <w:rPr>
          <w:lang w:val="en-US"/>
        </w:rPr>
        <w:t xml:space="preserve"> </w:t>
      </w:r>
      <w:r w:rsidRPr="006F721C">
        <w:rPr>
          <w:lang w:val="en-US"/>
        </w:rPr>
        <w:t>substitutions in the control region of mitochondrial DNA</w:t>
      </w:r>
      <w:r>
        <w:rPr>
          <w:lang w:val="en-US"/>
        </w:rPr>
        <w:t xml:space="preserve"> </w:t>
      </w:r>
      <w:r w:rsidRPr="006F721C">
        <w:rPr>
          <w:lang w:val="en-US"/>
        </w:rPr>
        <w:t xml:space="preserve">in humans and chimpanzees. </w:t>
      </w:r>
      <w:r w:rsidR="00F11E8A">
        <w:rPr>
          <w:lang w:val="en-US"/>
        </w:rPr>
        <w:t xml:space="preserve">– </w:t>
      </w:r>
      <w:r w:rsidRPr="00F11E8A">
        <w:rPr>
          <w:lang w:val="en-US"/>
        </w:rPr>
        <w:t>Molecular Biology and Evolution,</w:t>
      </w:r>
      <w:r w:rsidR="00F11E8A">
        <w:rPr>
          <w:lang w:val="en-US"/>
        </w:rPr>
        <w:t xml:space="preserve"> </w:t>
      </w:r>
      <w:r w:rsidR="00F11E8A" w:rsidRPr="00F11E8A">
        <w:rPr>
          <w:b/>
          <w:lang w:val="en-US"/>
        </w:rPr>
        <w:t>10:</w:t>
      </w:r>
      <w:r>
        <w:rPr>
          <w:lang w:val="en-US"/>
        </w:rPr>
        <w:t xml:space="preserve"> </w:t>
      </w:r>
      <w:r w:rsidRPr="006F721C">
        <w:rPr>
          <w:lang w:val="en-US"/>
        </w:rPr>
        <w:t>512</w:t>
      </w:r>
      <w:r w:rsidR="00F11E8A">
        <w:rPr>
          <w:lang w:val="en-US"/>
        </w:rPr>
        <w:t xml:space="preserve"> </w:t>
      </w:r>
      <w:r w:rsidRPr="006F721C">
        <w:rPr>
          <w:lang w:val="en-US"/>
        </w:rPr>
        <w:t>–</w:t>
      </w:r>
      <w:r w:rsidR="00F11E8A">
        <w:rPr>
          <w:lang w:val="en-US"/>
        </w:rPr>
        <w:t xml:space="preserve"> </w:t>
      </w:r>
      <w:r w:rsidRPr="006F721C">
        <w:rPr>
          <w:lang w:val="en-US"/>
        </w:rPr>
        <w:t>526.</w:t>
      </w:r>
    </w:p>
    <w:sectPr w:rsidR="00280B76" w:rsidSect="00792524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0ECE" w14:textId="77777777" w:rsidR="00D63CB9" w:rsidRDefault="00D63CB9" w:rsidP="0028052E">
      <w:r>
        <w:separator/>
      </w:r>
    </w:p>
  </w:endnote>
  <w:endnote w:type="continuationSeparator" w:id="0">
    <w:p w14:paraId="66B19BD1" w14:textId="77777777" w:rsidR="00D63CB9" w:rsidRDefault="00D63CB9" w:rsidP="0028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661047"/>
      <w:docPartObj>
        <w:docPartGallery w:val="Page Numbers (Bottom of Page)"/>
        <w:docPartUnique/>
      </w:docPartObj>
    </w:sdtPr>
    <w:sdtEndPr/>
    <w:sdtContent>
      <w:p w14:paraId="6730E461" w14:textId="77777777" w:rsidR="00792524" w:rsidRDefault="00792524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B65CB1" w14:textId="77777777" w:rsidR="00792524" w:rsidRDefault="007925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BFCB" w14:textId="77777777" w:rsidR="00D63CB9" w:rsidRDefault="00D63CB9" w:rsidP="0028052E">
      <w:r>
        <w:separator/>
      </w:r>
    </w:p>
  </w:footnote>
  <w:footnote w:type="continuationSeparator" w:id="0">
    <w:p w14:paraId="1074034C" w14:textId="77777777" w:rsidR="00D63CB9" w:rsidRDefault="00D63CB9" w:rsidP="00280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43B4" w14:textId="77777777" w:rsidR="00792524" w:rsidRPr="00252A4A" w:rsidRDefault="00792524" w:rsidP="00792524">
    <w:pPr>
      <w:pStyle w:val="Lauftitel"/>
      <w:rPr>
        <w:b w:val="0"/>
        <w:color w:val="C1141B"/>
      </w:rPr>
    </w:pPr>
    <w:r w:rsidRPr="00252A4A">
      <w:rPr>
        <w:b w:val="0"/>
      </w:rPr>
      <w:t xml:space="preserve">Online Supplementary data – </w:t>
    </w:r>
    <w:r w:rsidRPr="00252A4A">
      <w:rPr>
        <w:b w:val="0"/>
        <w:smallCaps/>
      </w:rPr>
      <w:t xml:space="preserve">Panagiotis </w:t>
    </w:r>
    <w:proofErr w:type="spellStart"/>
    <w:r w:rsidRPr="00252A4A">
      <w:rPr>
        <w:b w:val="0"/>
        <w:smallCaps/>
      </w:rPr>
      <w:t>Kornilios</w:t>
    </w:r>
    <w:proofErr w:type="spellEnd"/>
    <w:r w:rsidRPr="00252A4A">
      <w:rPr>
        <w:b w:val="0"/>
      </w:rPr>
      <w:t xml:space="preserve"> et al.: </w:t>
    </w:r>
    <w:r w:rsidRPr="00252A4A">
      <w:rPr>
        <w:b w:val="0"/>
        <w:bCs w:val="0"/>
      </w:rPr>
      <w:t>An unexpected discovery behind an old mistake: a relict evolutionary lineage of Wall Lizards (Sauria: Lacertidae) on a remote Aegean islet</w:t>
    </w:r>
    <w:r w:rsidRPr="00252A4A">
      <w:rPr>
        <w:b w:val="0"/>
      </w:rPr>
      <w:t>. – Salamandra, 6</w:t>
    </w:r>
    <w:r w:rsidR="009025DA" w:rsidRPr="00252A4A">
      <w:rPr>
        <w:b w:val="0"/>
      </w:rPr>
      <w:t>1</w:t>
    </w:r>
    <w:r w:rsidRPr="00252A4A">
      <w:rPr>
        <w:b w:val="0"/>
      </w:rPr>
      <w:t xml:space="preserve">: </w:t>
    </w:r>
    <w:r w:rsidR="00252A4A" w:rsidRPr="00252A4A">
      <w:rPr>
        <w:b w:val="0"/>
        <w:color w:val="auto"/>
      </w:rPr>
      <w:t>299–306</w:t>
    </w:r>
  </w:p>
  <w:p w14:paraId="16E8546B" w14:textId="77777777" w:rsidR="001905A6" w:rsidRPr="00252A4A" w:rsidRDefault="001905A6" w:rsidP="0028052E">
    <w:pPr>
      <w:tabs>
        <w:tab w:val="left" w:pos="3600"/>
      </w:tabs>
      <w:autoSpaceDE w:val="0"/>
      <w:autoSpaceDN w:val="0"/>
      <w:adjustRightInd w:val="0"/>
      <w:spacing w:line="360" w:lineRule="aut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AF86D38"/>
    <w:multiLevelType w:val="hybridMultilevel"/>
    <w:tmpl w:val="C4C450F4"/>
    <w:lvl w:ilvl="0" w:tplc="67860AE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5D4F3F"/>
    <w:multiLevelType w:val="hybridMultilevel"/>
    <w:tmpl w:val="011C08FE"/>
    <w:lvl w:ilvl="0" w:tplc="57D88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82802">
    <w:abstractNumId w:val="2"/>
  </w:num>
  <w:num w:numId="2" w16cid:durableId="1366059023">
    <w:abstractNumId w:val="1"/>
  </w:num>
  <w:num w:numId="3" w16cid:durableId="108464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87"/>
    <w:rsid w:val="0000079A"/>
    <w:rsid w:val="000106F9"/>
    <w:rsid w:val="000117D5"/>
    <w:rsid w:val="00012632"/>
    <w:rsid w:val="00016974"/>
    <w:rsid w:val="00016AEC"/>
    <w:rsid w:val="00017922"/>
    <w:rsid w:val="00022A60"/>
    <w:rsid w:val="0002321B"/>
    <w:rsid w:val="00023817"/>
    <w:rsid w:val="00023DF7"/>
    <w:rsid w:val="0002613E"/>
    <w:rsid w:val="000266A7"/>
    <w:rsid w:val="00026E57"/>
    <w:rsid w:val="00034FEB"/>
    <w:rsid w:val="00036483"/>
    <w:rsid w:val="0004010D"/>
    <w:rsid w:val="00040D6A"/>
    <w:rsid w:val="00041C96"/>
    <w:rsid w:val="00042A81"/>
    <w:rsid w:val="00045499"/>
    <w:rsid w:val="0004773E"/>
    <w:rsid w:val="00051B27"/>
    <w:rsid w:val="0005362B"/>
    <w:rsid w:val="00056DBB"/>
    <w:rsid w:val="000608AC"/>
    <w:rsid w:val="0006114C"/>
    <w:rsid w:val="00061B9C"/>
    <w:rsid w:val="00062794"/>
    <w:rsid w:val="000712B5"/>
    <w:rsid w:val="00072AF0"/>
    <w:rsid w:val="00076AC2"/>
    <w:rsid w:val="00077205"/>
    <w:rsid w:val="00081568"/>
    <w:rsid w:val="00082A08"/>
    <w:rsid w:val="00085266"/>
    <w:rsid w:val="00094AD4"/>
    <w:rsid w:val="000952F6"/>
    <w:rsid w:val="00095421"/>
    <w:rsid w:val="00095FAF"/>
    <w:rsid w:val="00096344"/>
    <w:rsid w:val="00097B6C"/>
    <w:rsid w:val="000A371A"/>
    <w:rsid w:val="000A532D"/>
    <w:rsid w:val="000A5A66"/>
    <w:rsid w:val="000B2255"/>
    <w:rsid w:val="000B49D3"/>
    <w:rsid w:val="000B77F5"/>
    <w:rsid w:val="000B79ED"/>
    <w:rsid w:val="000C1687"/>
    <w:rsid w:val="000C1713"/>
    <w:rsid w:val="000C54F4"/>
    <w:rsid w:val="000C5E66"/>
    <w:rsid w:val="000D3B14"/>
    <w:rsid w:val="000E20EC"/>
    <w:rsid w:val="000E2FD2"/>
    <w:rsid w:val="000E3713"/>
    <w:rsid w:val="000E68F3"/>
    <w:rsid w:val="000F11F0"/>
    <w:rsid w:val="000F7465"/>
    <w:rsid w:val="00110668"/>
    <w:rsid w:val="00114A44"/>
    <w:rsid w:val="00116046"/>
    <w:rsid w:val="00122FC4"/>
    <w:rsid w:val="00123F04"/>
    <w:rsid w:val="00124513"/>
    <w:rsid w:val="00140AE5"/>
    <w:rsid w:val="00144E9D"/>
    <w:rsid w:val="0014585C"/>
    <w:rsid w:val="001466F6"/>
    <w:rsid w:val="00147082"/>
    <w:rsid w:val="001508C9"/>
    <w:rsid w:val="001569B4"/>
    <w:rsid w:val="00160113"/>
    <w:rsid w:val="001601B3"/>
    <w:rsid w:val="00171306"/>
    <w:rsid w:val="00176EA7"/>
    <w:rsid w:val="001813A7"/>
    <w:rsid w:val="00181A76"/>
    <w:rsid w:val="00181AED"/>
    <w:rsid w:val="001905A6"/>
    <w:rsid w:val="00195C8B"/>
    <w:rsid w:val="0019790F"/>
    <w:rsid w:val="001A032F"/>
    <w:rsid w:val="001A17DE"/>
    <w:rsid w:val="001A3E06"/>
    <w:rsid w:val="001A5335"/>
    <w:rsid w:val="001A70FD"/>
    <w:rsid w:val="001B0B12"/>
    <w:rsid w:val="001B0FB6"/>
    <w:rsid w:val="001B1E22"/>
    <w:rsid w:val="001C004B"/>
    <w:rsid w:val="001C5FE5"/>
    <w:rsid w:val="001C7D50"/>
    <w:rsid w:val="001D047A"/>
    <w:rsid w:val="001D5800"/>
    <w:rsid w:val="001D5A0D"/>
    <w:rsid w:val="001E6CDC"/>
    <w:rsid w:val="001E6E02"/>
    <w:rsid w:val="001F2E4A"/>
    <w:rsid w:val="00205CEE"/>
    <w:rsid w:val="00211954"/>
    <w:rsid w:val="00214FE5"/>
    <w:rsid w:val="00217638"/>
    <w:rsid w:val="002204F1"/>
    <w:rsid w:val="00220548"/>
    <w:rsid w:val="002229D5"/>
    <w:rsid w:val="00224B23"/>
    <w:rsid w:val="00225696"/>
    <w:rsid w:val="00226DF4"/>
    <w:rsid w:val="00235481"/>
    <w:rsid w:val="00236B99"/>
    <w:rsid w:val="00237273"/>
    <w:rsid w:val="0024132A"/>
    <w:rsid w:val="00241543"/>
    <w:rsid w:val="002416B2"/>
    <w:rsid w:val="00246C74"/>
    <w:rsid w:val="00250054"/>
    <w:rsid w:val="00250AA8"/>
    <w:rsid w:val="00252A4A"/>
    <w:rsid w:val="00256C7C"/>
    <w:rsid w:val="0028052E"/>
    <w:rsid w:val="00280B76"/>
    <w:rsid w:val="002811F8"/>
    <w:rsid w:val="00281D02"/>
    <w:rsid w:val="00281E7C"/>
    <w:rsid w:val="0028260B"/>
    <w:rsid w:val="0028445B"/>
    <w:rsid w:val="00292F13"/>
    <w:rsid w:val="00296F47"/>
    <w:rsid w:val="002A5238"/>
    <w:rsid w:val="002A7285"/>
    <w:rsid w:val="002B2E3D"/>
    <w:rsid w:val="002B6F3C"/>
    <w:rsid w:val="002B7770"/>
    <w:rsid w:val="002C5D8C"/>
    <w:rsid w:val="002D1187"/>
    <w:rsid w:val="002D1DA8"/>
    <w:rsid w:val="002D369A"/>
    <w:rsid w:val="002D5E78"/>
    <w:rsid w:val="002D71C7"/>
    <w:rsid w:val="002E16B4"/>
    <w:rsid w:val="002E4787"/>
    <w:rsid w:val="002F057F"/>
    <w:rsid w:val="002F13D2"/>
    <w:rsid w:val="002F5D50"/>
    <w:rsid w:val="003025D2"/>
    <w:rsid w:val="00302A55"/>
    <w:rsid w:val="00303D84"/>
    <w:rsid w:val="00311F79"/>
    <w:rsid w:val="003129F5"/>
    <w:rsid w:val="00314111"/>
    <w:rsid w:val="00317407"/>
    <w:rsid w:val="00321050"/>
    <w:rsid w:val="00324800"/>
    <w:rsid w:val="00331CBA"/>
    <w:rsid w:val="003357F3"/>
    <w:rsid w:val="003377E4"/>
    <w:rsid w:val="00341A9E"/>
    <w:rsid w:val="003443E2"/>
    <w:rsid w:val="0035365C"/>
    <w:rsid w:val="00361F74"/>
    <w:rsid w:val="00363AAE"/>
    <w:rsid w:val="00364525"/>
    <w:rsid w:val="003736E4"/>
    <w:rsid w:val="003748AF"/>
    <w:rsid w:val="0038043D"/>
    <w:rsid w:val="00381DD8"/>
    <w:rsid w:val="00383D7B"/>
    <w:rsid w:val="00387403"/>
    <w:rsid w:val="003877C4"/>
    <w:rsid w:val="003978EA"/>
    <w:rsid w:val="003A4157"/>
    <w:rsid w:val="003A5173"/>
    <w:rsid w:val="003A7EBC"/>
    <w:rsid w:val="003B1A0C"/>
    <w:rsid w:val="003B27DF"/>
    <w:rsid w:val="003B2BB4"/>
    <w:rsid w:val="003C08B3"/>
    <w:rsid w:val="003C13E2"/>
    <w:rsid w:val="003C433E"/>
    <w:rsid w:val="003C465B"/>
    <w:rsid w:val="003C71BD"/>
    <w:rsid w:val="003C7ED0"/>
    <w:rsid w:val="003D28D4"/>
    <w:rsid w:val="003D596E"/>
    <w:rsid w:val="003D7350"/>
    <w:rsid w:val="003E1207"/>
    <w:rsid w:val="003E3D8E"/>
    <w:rsid w:val="003E7073"/>
    <w:rsid w:val="003E7458"/>
    <w:rsid w:val="003E746C"/>
    <w:rsid w:val="003F2355"/>
    <w:rsid w:val="003F25E1"/>
    <w:rsid w:val="003F4CC4"/>
    <w:rsid w:val="003F7F7B"/>
    <w:rsid w:val="004017F6"/>
    <w:rsid w:val="00403CF9"/>
    <w:rsid w:val="00404CB0"/>
    <w:rsid w:val="004064C4"/>
    <w:rsid w:val="00414537"/>
    <w:rsid w:val="0041478D"/>
    <w:rsid w:val="004161F2"/>
    <w:rsid w:val="00416A0C"/>
    <w:rsid w:val="00416E6D"/>
    <w:rsid w:val="00437DF7"/>
    <w:rsid w:val="004462B5"/>
    <w:rsid w:val="00452318"/>
    <w:rsid w:val="00452390"/>
    <w:rsid w:val="00453FE8"/>
    <w:rsid w:val="004558C9"/>
    <w:rsid w:val="00465F2F"/>
    <w:rsid w:val="00476433"/>
    <w:rsid w:val="00476FEB"/>
    <w:rsid w:val="004778B4"/>
    <w:rsid w:val="00482B25"/>
    <w:rsid w:val="004840CD"/>
    <w:rsid w:val="00485F87"/>
    <w:rsid w:val="004920EF"/>
    <w:rsid w:val="0049344B"/>
    <w:rsid w:val="0049390F"/>
    <w:rsid w:val="00495F86"/>
    <w:rsid w:val="004A01BB"/>
    <w:rsid w:val="004A147A"/>
    <w:rsid w:val="004A7DE7"/>
    <w:rsid w:val="004B2F01"/>
    <w:rsid w:val="004B635D"/>
    <w:rsid w:val="004B6DA9"/>
    <w:rsid w:val="004B72FC"/>
    <w:rsid w:val="004C19FD"/>
    <w:rsid w:val="004C40A9"/>
    <w:rsid w:val="004C7299"/>
    <w:rsid w:val="004D6B22"/>
    <w:rsid w:val="004E0354"/>
    <w:rsid w:val="004E0EB5"/>
    <w:rsid w:val="004E18F2"/>
    <w:rsid w:val="004E1B12"/>
    <w:rsid w:val="004E4990"/>
    <w:rsid w:val="004E626E"/>
    <w:rsid w:val="004F0282"/>
    <w:rsid w:val="004F24A4"/>
    <w:rsid w:val="004F57FF"/>
    <w:rsid w:val="004F7D51"/>
    <w:rsid w:val="005002DF"/>
    <w:rsid w:val="00503045"/>
    <w:rsid w:val="005048EB"/>
    <w:rsid w:val="005215FA"/>
    <w:rsid w:val="00524D4E"/>
    <w:rsid w:val="00527FFE"/>
    <w:rsid w:val="005302E2"/>
    <w:rsid w:val="005339EA"/>
    <w:rsid w:val="00537FC3"/>
    <w:rsid w:val="005411AD"/>
    <w:rsid w:val="005520E7"/>
    <w:rsid w:val="00552770"/>
    <w:rsid w:val="00553B7D"/>
    <w:rsid w:val="005546DF"/>
    <w:rsid w:val="00556F78"/>
    <w:rsid w:val="0056140F"/>
    <w:rsid w:val="00562B02"/>
    <w:rsid w:val="005659CF"/>
    <w:rsid w:val="00567410"/>
    <w:rsid w:val="00576B40"/>
    <w:rsid w:val="005836D8"/>
    <w:rsid w:val="005859D6"/>
    <w:rsid w:val="00585FF0"/>
    <w:rsid w:val="00586AEC"/>
    <w:rsid w:val="00587267"/>
    <w:rsid w:val="00593482"/>
    <w:rsid w:val="00595695"/>
    <w:rsid w:val="005972DF"/>
    <w:rsid w:val="005A1EE4"/>
    <w:rsid w:val="005B20D1"/>
    <w:rsid w:val="005B53F0"/>
    <w:rsid w:val="005B67FF"/>
    <w:rsid w:val="005B6C5B"/>
    <w:rsid w:val="005C74C3"/>
    <w:rsid w:val="005D1500"/>
    <w:rsid w:val="005D198A"/>
    <w:rsid w:val="005D26FA"/>
    <w:rsid w:val="005D2EB2"/>
    <w:rsid w:val="005D523D"/>
    <w:rsid w:val="005D54AE"/>
    <w:rsid w:val="005D559E"/>
    <w:rsid w:val="005D5FA3"/>
    <w:rsid w:val="005E2F42"/>
    <w:rsid w:val="005E317E"/>
    <w:rsid w:val="005E55F6"/>
    <w:rsid w:val="005F10C6"/>
    <w:rsid w:val="005F2AD5"/>
    <w:rsid w:val="005F2EA0"/>
    <w:rsid w:val="005F6A88"/>
    <w:rsid w:val="00601A49"/>
    <w:rsid w:val="00604B47"/>
    <w:rsid w:val="0061756A"/>
    <w:rsid w:val="00621682"/>
    <w:rsid w:val="0062484A"/>
    <w:rsid w:val="006309E6"/>
    <w:rsid w:val="006349DE"/>
    <w:rsid w:val="00636CC5"/>
    <w:rsid w:val="00641A4A"/>
    <w:rsid w:val="00641B6F"/>
    <w:rsid w:val="00644A07"/>
    <w:rsid w:val="00645419"/>
    <w:rsid w:val="00645786"/>
    <w:rsid w:val="006565C3"/>
    <w:rsid w:val="006652B8"/>
    <w:rsid w:val="006669C9"/>
    <w:rsid w:val="00667C12"/>
    <w:rsid w:val="00670E5F"/>
    <w:rsid w:val="00677501"/>
    <w:rsid w:val="006870DA"/>
    <w:rsid w:val="00691379"/>
    <w:rsid w:val="006930A6"/>
    <w:rsid w:val="006947AB"/>
    <w:rsid w:val="006972DB"/>
    <w:rsid w:val="006A49BA"/>
    <w:rsid w:val="006A4D18"/>
    <w:rsid w:val="006A5A9F"/>
    <w:rsid w:val="006B5B66"/>
    <w:rsid w:val="006B759A"/>
    <w:rsid w:val="006B7A9B"/>
    <w:rsid w:val="006C1DDB"/>
    <w:rsid w:val="006D0CA5"/>
    <w:rsid w:val="006D639B"/>
    <w:rsid w:val="006D7690"/>
    <w:rsid w:val="006D7B6C"/>
    <w:rsid w:val="006E0B72"/>
    <w:rsid w:val="006E2D8A"/>
    <w:rsid w:val="006E4A2F"/>
    <w:rsid w:val="006E667E"/>
    <w:rsid w:val="006F5DE1"/>
    <w:rsid w:val="006F69A2"/>
    <w:rsid w:val="006F721C"/>
    <w:rsid w:val="006F7A41"/>
    <w:rsid w:val="00701789"/>
    <w:rsid w:val="007038DD"/>
    <w:rsid w:val="00705873"/>
    <w:rsid w:val="00706299"/>
    <w:rsid w:val="00717E8F"/>
    <w:rsid w:val="0072054F"/>
    <w:rsid w:val="0072279E"/>
    <w:rsid w:val="00723315"/>
    <w:rsid w:val="007273B2"/>
    <w:rsid w:val="007343E3"/>
    <w:rsid w:val="00734F23"/>
    <w:rsid w:val="00737815"/>
    <w:rsid w:val="00741688"/>
    <w:rsid w:val="00742906"/>
    <w:rsid w:val="007442B0"/>
    <w:rsid w:val="0075338F"/>
    <w:rsid w:val="007568AE"/>
    <w:rsid w:val="00756B05"/>
    <w:rsid w:val="00763124"/>
    <w:rsid w:val="0076581E"/>
    <w:rsid w:val="00766ED4"/>
    <w:rsid w:val="00775B54"/>
    <w:rsid w:val="00777291"/>
    <w:rsid w:val="00786404"/>
    <w:rsid w:val="0079093F"/>
    <w:rsid w:val="0079196B"/>
    <w:rsid w:val="00792524"/>
    <w:rsid w:val="00795ACD"/>
    <w:rsid w:val="00796C9C"/>
    <w:rsid w:val="00797752"/>
    <w:rsid w:val="00797A6D"/>
    <w:rsid w:val="007A226E"/>
    <w:rsid w:val="007A66C5"/>
    <w:rsid w:val="007A7036"/>
    <w:rsid w:val="007B053C"/>
    <w:rsid w:val="007B642E"/>
    <w:rsid w:val="007B6B66"/>
    <w:rsid w:val="007B7213"/>
    <w:rsid w:val="007B7303"/>
    <w:rsid w:val="007D6372"/>
    <w:rsid w:val="007D7014"/>
    <w:rsid w:val="007E2217"/>
    <w:rsid w:val="007E234A"/>
    <w:rsid w:val="007F4124"/>
    <w:rsid w:val="007F4364"/>
    <w:rsid w:val="007F4B10"/>
    <w:rsid w:val="007F4D15"/>
    <w:rsid w:val="0080014D"/>
    <w:rsid w:val="0080391A"/>
    <w:rsid w:val="0080472A"/>
    <w:rsid w:val="008065E2"/>
    <w:rsid w:val="00807660"/>
    <w:rsid w:val="00810ABD"/>
    <w:rsid w:val="00811C41"/>
    <w:rsid w:val="00813ED2"/>
    <w:rsid w:val="0081544F"/>
    <w:rsid w:val="00816D3C"/>
    <w:rsid w:val="00816FF1"/>
    <w:rsid w:val="00817DF8"/>
    <w:rsid w:val="008200B8"/>
    <w:rsid w:val="00824813"/>
    <w:rsid w:val="008258A0"/>
    <w:rsid w:val="008258D3"/>
    <w:rsid w:val="00825B68"/>
    <w:rsid w:val="0082724F"/>
    <w:rsid w:val="00833C71"/>
    <w:rsid w:val="00834A0C"/>
    <w:rsid w:val="00834F8A"/>
    <w:rsid w:val="00837216"/>
    <w:rsid w:val="0084195E"/>
    <w:rsid w:val="008429EB"/>
    <w:rsid w:val="008463A8"/>
    <w:rsid w:val="00847170"/>
    <w:rsid w:val="00847D72"/>
    <w:rsid w:val="00850F0B"/>
    <w:rsid w:val="0085536D"/>
    <w:rsid w:val="00861E2C"/>
    <w:rsid w:val="00863836"/>
    <w:rsid w:val="0086753A"/>
    <w:rsid w:val="008701DA"/>
    <w:rsid w:val="00875BAC"/>
    <w:rsid w:val="00876552"/>
    <w:rsid w:val="00877F6E"/>
    <w:rsid w:val="008812E2"/>
    <w:rsid w:val="008818BC"/>
    <w:rsid w:val="00882864"/>
    <w:rsid w:val="00883F44"/>
    <w:rsid w:val="0088606E"/>
    <w:rsid w:val="00887DC7"/>
    <w:rsid w:val="008920AA"/>
    <w:rsid w:val="00892FD3"/>
    <w:rsid w:val="008937D0"/>
    <w:rsid w:val="008A7660"/>
    <w:rsid w:val="008B4589"/>
    <w:rsid w:val="008C0491"/>
    <w:rsid w:val="008C0967"/>
    <w:rsid w:val="008C27CE"/>
    <w:rsid w:val="008C53FD"/>
    <w:rsid w:val="008C75D7"/>
    <w:rsid w:val="008C786A"/>
    <w:rsid w:val="008E0013"/>
    <w:rsid w:val="008F1130"/>
    <w:rsid w:val="008F2E73"/>
    <w:rsid w:val="008F4C0C"/>
    <w:rsid w:val="008F5422"/>
    <w:rsid w:val="009025DA"/>
    <w:rsid w:val="00906663"/>
    <w:rsid w:val="00917347"/>
    <w:rsid w:val="00920875"/>
    <w:rsid w:val="00926108"/>
    <w:rsid w:val="0093317D"/>
    <w:rsid w:val="0093694A"/>
    <w:rsid w:val="009377BE"/>
    <w:rsid w:val="00941B7E"/>
    <w:rsid w:val="00944824"/>
    <w:rsid w:val="00947C9B"/>
    <w:rsid w:val="00947CFA"/>
    <w:rsid w:val="009510BC"/>
    <w:rsid w:val="0095148D"/>
    <w:rsid w:val="009612CD"/>
    <w:rsid w:val="00962AFB"/>
    <w:rsid w:val="009632B6"/>
    <w:rsid w:val="00971E78"/>
    <w:rsid w:val="00975658"/>
    <w:rsid w:val="00980F27"/>
    <w:rsid w:val="0098335D"/>
    <w:rsid w:val="009842CD"/>
    <w:rsid w:val="00984C03"/>
    <w:rsid w:val="0098539F"/>
    <w:rsid w:val="009872B1"/>
    <w:rsid w:val="00992D8D"/>
    <w:rsid w:val="009A1A48"/>
    <w:rsid w:val="009A1D78"/>
    <w:rsid w:val="009A2C24"/>
    <w:rsid w:val="009A323A"/>
    <w:rsid w:val="009A429E"/>
    <w:rsid w:val="009A6C54"/>
    <w:rsid w:val="009B27AE"/>
    <w:rsid w:val="009B2D0A"/>
    <w:rsid w:val="009B30B5"/>
    <w:rsid w:val="009B3E70"/>
    <w:rsid w:val="009B409A"/>
    <w:rsid w:val="009B55EA"/>
    <w:rsid w:val="009B63E9"/>
    <w:rsid w:val="009B66EE"/>
    <w:rsid w:val="009C75B8"/>
    <w:rsid w:val="009D7C1A"/>
    <w:rsid w:val="009E06F9"/>
    <w:rsid w:val="009E0FB7"/>
    <w:rsid w:val="009E15DA"/>
    <w:rsid w:val="009F027B"/>
    <w:rsid w:val="009F185A"/>
    <w:rsid w:val="009F19F8"/>
    <w:rsid w:val="00A0018E"/>
    <w:rsid w:val="00A00C53"/>
    <w:rsid w:val="00A0201B"/>
    <w:rsid w:val="00A04CF8"/>
    <w:rsid w:val="00A07DDB"/>
    <w:rsid w:val="00A1094B"/>
    <w:rsid w:val="00A1726B"/>
    <w:rsid w:val="00A21D11"/>
    <w:rsid w:val="00A2253E"/>
    <w:rsid w:val="00A22A1D"/>
    <w:rsid w:val="00A23682"/>
    <w:rsid w:val="00A24BA5"/>
    <w:rsid w:val="00A2507F"/>
    <w:rsid w:val="00A255DA"/>
    <w:rsid w:val="00A33650"/>
    <w:rsid w:val="00A45F63"/>
    <w:rsid w:val="00A478A7"/>
    <w:rsid w:val="00A50FFD"/>
    <w:rsid w:val="00A54628"/>
    <w:rsid w:val="00A54B9A"/>
    <w:rsid w:val="00A54DF6"/>
    <w:rsid w:val="00A607A2"/>
    <w:rsid w:val="00A60C0E"/>
    <w:rsid w:val="00A6265E"/>
    <w:rsid w:val="00A664EC"/>
    <w:rsid w:val="00A67636"/>
    <w:rsid w:val="00A72226"/>
    <w:rsid w:val="00A734FF"/>
    <w:rsid w:val="00A74E9D"/>
    <w:rsid w:val="00A8247C"/>
    <w:rsid w:val="00A87E7C"/>
    <w:rsid w:val="00A925AE"/>
    <w:rsid w:val="00A97722"/>
    <w:rsid w:val="00AA0EBD"/>
    <w:rsid w:val="00AA4BB3"/>
    <w:rsid w:val="00AB7AA8"/>
    <w:rsid w:val="00AC1668"/>
    <w:rsid w:val="00AC4C18"/>
    <w:rsid w:val="00AC7E3A"/>
    <w:rsid w:val="00AE0572"/>
    <w:rsid w:val="00AE07B3"/>
    <w:rsid w:val="00AE2F0B"/>
    <w:rsid w:val="00AE56E5"/>
    <w:rsid w:val="00AF061F"/>
    <w:rsid w:val="00AF0D16"/>
    <w:rsid w:val="00AF1630"/>
    <w:rsid w:val="00AF70F1"/>
    <w:rsid w:val="00B00A07"/>
    <w:rsid w:val="00B01514"/>
    <w:rsid w:val="00B02FDF"/>
    <w:rsid w:val="00B03569"/>
    <w:rsid w:val="00B11454"/>
    <w:rsid w:val="00B11595"/>
    <w:rsid w:val="00B128D3"/>
    <w:rsid w:val="00B212D2"/>
    <w:rsid w:val="00B23587"/>
    <w:rsid w:val="00B261AC"/>
    <w:rsid w:val="00B27AB6"/>
    <w:rsid w:val="00B34127"/>
    <w:rsid w:val="00B3755D"/>
    <w:rsid w:val="00B407F8"/>
    <w:rsid w:val="00B419E4"/>
    <w:rsid w:val="00B451E0"/>
    <w:rsid w:val="00B47221"/>
    <w:rsid w:val="00B51C49"/>
    <w:rsid w:val="00B53F9C"/>
    <w:rsid w:val="00B61210"/>
    <w:rsid w:val="00B614C2"/>
    <w:rsid w:val="00B633F3"/>
    <w:rsid w:val="00B666FD"/>
    <w:rsid w:val="00B83AB8"/>
    <w:rsid w:val="00B83C3D"/>
    <w:rsid w:val="00B83EB8"/>
    <w:rsid w:val="00B8774C"/>
    <w:rsid w:val="00B90524"/>
    <w:rsid w:val="00B92B45"/>
    <w:rsid w:val="00B9494B"/>
    <w:rsid w:val="00B94E53"/>
    <w:rsid w:val="00BA0B06"/>
    <w:rsid w:val="00BA2556"/>
    <w:rsid w:val="00BA32E7"/>
    <w:rsid w:val="00BA3C8A"/>
    <w:rsid w:val="00BA74A9"/>
    <w:rsid w:val="00BB0A4A"/>
    <w:rsid w:val="00BB3018"/>
    <w:rsid w:val="00BB4604"/>
    <w:rsid w:val="00BB4EA2"/>
    <w:rsid w:val="00BB7749"/>
    <w:rsid w:val="00BC3D2E"/>
    <w:rsid w:val="00BC5353"/>
    <w:rsid w:val="00BC7E4F"/>
    <w:rsid w:val="00BD0EAC"/>
    <w:rsid w:val="00BE3833"/>
    <w:rsid w:val="00BE4108"/>
    <w:rsid w:val="00BF3494"/>
    <w:rsid w:val="00C0267D"/>
    <w:rsid w:val="00C03B1E"/>
    <w:rsid w:val="00C04ECD"/>
    <w:rsid w:val="00C06A5D"/>
    <w:rsid w:val="00C10FFF"/>
    <w:rsid w:val="00C11B3E"/>
    <w:rsid w:val="00C2353F"/>
    <w:rsid w:val="00C24301"/>
    <w:rsid w:val="00C25050"/>
    <w:rsid w:val="00C2532D"/>
    <w:rsid w:val="00C32179"/>
    <w:rsid w:val="00C33489"/>
    <w:rsid w:val="00C35413"/>
    <w:rsid w:val="00C4118B"/>
    <w:rsid w:val="00C415F7"/>
    <w:rsid w:val="00C4726F"/>
    <w:rsid w:val="00C51420"/>
    <w:rsid w:val="00C542CB"/>
    <w:rsid w:val="00C6093C"/>
    <w:rsid w:val="00C6218A"/>
    <w:rsid w:val="00C6261B"/>
    <w:rsid w:val="00C67181"/>
    <w:rsid w:val="00C70D67"/>
    <w:rsid w:val="00C7359E"/>
    <w:rsid w:val="00C73855"/>
    <w:rsid w:val="00C758E0"/>
    <w:rsid w:val="00C76E24"/>
    <w:rsid w:val="00C90823"/>
    <w:rsid w:val="00C952A8"/>
    <w:rsid w:val="00C95923"/>
    <w:rsid w:val="00C972F9"/>
    <w:rsid w:val="00C97B8E"/>
    <w:rsid w:val="00CA672F"/>
    <w:rsid w:val="00CA7646"/>
    <w:rsid w:val="00CB48DC"/>
    <w:rsid w:val="00CB4C35"/>
    <w:rsid w:val="00CB7EE7"/>
    <w:rsid w:val="00CC49AE"/>
    <w:rsid w:val="00CC4E64"/>
    <w:rsid w:val="00CC6252"/>
    <w:rsid w:val="00CD0884"/>
    <w:rsid w:val="00CD49E8"/>
    <w:rsid w:val="00CE2163"/>
    <w:rsid w:val="00CE248D"/>
    <w:rsid w:val="00CE3C69"/>
    <w:rsid w:val="00CE5B33"/>
    <w:rsid w:val="00CE5DA0"/>
    <w:rsid w:val="00CF35F8"/>
    <w:rsid w:val="00CF4784"/>
    <w:rsid w:val="00D01E1D"/>
    <w:rsid w:val="00D02E6E"/>
    <w:rsid w:val="00D111B3"/>
    <w:rsid w:val="00D15909"/>
    <w:rsid w:val="00D16A7A"/>
    <w:rsid w:val="00D215EE"/>
    <w:rsid w:val="00D21893"/>
    <w:rsid w:val="00D21FBE"/>
    <w:rsid w:val="00D225A6"/>
    <w:rsid w:val="00D22DEF"/>
    <w:rsid w:val="00D25837"/>
    <w:rsid w:val="00D26AFA"/>
    <w:rsid w:val="00D33D3C"/>
    <w:rsid w:val="00D37A09"/>
    <w:rsid w:val="00D44E67"/>
    <w:rsid w:val="00D44EB0"/>
    <w:rsid w:val="00D50656"/>
    <w:rsid w:val="00D53D08"/>
    <w:rsid w:val="00D565BC"/>
    <w:rsid w:val="00D63CB9"/>
    <w:rsid w:val="00D70368"/>
    <w:rsid w:val="00D7083C"/>
    <w:rsid w:val="00D70FA9"/>
    <w:rsid w:val="00D713FA"/>
    <w:rsid w:val="00D729C8"/>
    <w:rsid w:val="00D72C84"/>
    <w:rsid w:val="00D73CF7"/>
    <w:rsid w:val="00D7730F"/>
    <w:rsid w:val="00D90995"/>
    <w:rsid w:val="00D916DE"/>
    <w:rsid w:val="00D91DF0"/>
    <w:rsid w:val="00D95200"/>
    <w:rsid w:val="00D97C77"/>
    <w:rsid w:val="00DA1483"/>
    <w:rsid w:val="00DA1615"/>
    <w:rsid w:val="00DA1A94"/>
    <w:rsid w:val="00DA57EB"/>
    <w:rsid w:val="00DB0EFB"/>
    <w:rsid w:val="00DB352D"/>
    <w:rsid w:val="00DB76BC"/>
    <w:rsid w:val="00DD0396"/>
    <w:rsid w:val="00DD351A"/>
    <w:rsid w:val="00DE13D1"/>
    <w:rsid w:val="00DE1754"/>
    <w:rsid w:val="00DE1C66"/>
    <w:rsid w:val="00DE3079"/>
    <w:rsid w:val="00DE4E1C"/>
    <w:rsid w:val="00DE6129"/>
    <w:rsid w:val="00DE6AA5"/>
    <w:rsid w:val="00DE7B81"/>
    <w:rsid w:val="00DF21F7"/>
    <w:rsid w:val="00DF33FB"/>
    <w:rsid w:val="00DF6D5A"/>
    <w:rsid w:val="00DF6ECD"/>
    <w:rsid w:val="00E02F09"/>
    <w:rsid w:val="00E06382"/>
    <w:rsid w:val="00E075F9"/>
    <w:rsid w:val="00E10475"/>
    <w:rsid w:val="00E1207C"/>
    <w:rsid w:val="00E207C4"/>
    <w:rsid w:val="00E308B6"/>
    <w:rsid w:val="00E34277"/>
    <w:rsid w:val="00E36C2A"/>
    <w:rsid w:val="00E44D40"/>
    <w:rsid w:val="00E46756"/>
    <w:rsid w:val="00E46857"/>
    <w:rsid w:val="00E4797E"/>
    <w:rsid w:val="00E50990"/>
    <w:rsid w:val="00E550AE"/>
    <w:rsid w:val="00E6257A"/>
    <w:rsid w:val="00E6275D"/>
    <w:rsid w:val="00E6588A"/>
    <w:rsid w:val="00E70687"/>
    <w:rsid w:val="00E8036A"/>
    <w:rsid w:val="00E82D6F"/>
    <w:rsid w:val="00E8381C"/>
    <w:rsid w:val="00E90CD3"/>
    <w:rsid w:val="00E91DFC"/>
    <w:rsid w:val="00E95283"/>
    <w:rsid w:val="00EA04B4"/>
    <w:rsid w:val="00EA0781"/>
    <w:rsid w:val="00EA14BD"/>
    <w:rsid w:val="00EA20FF"/>
    <w:rsid w:val="00EA2FB7"/>
    <w:rsid w:val="00EA4640"/>
    <w:rsid w:val="00EA49FD"/>
    <w:rsid w:val="00EB60EB"/>
    <w:rsid w:val="00EC5D74"/>
    <w:rsid w:val="00ED70F5"/>
    <w:rsid w:val="00ED7119"/>
    <w:rsid w:val="00ED75C5"/>
    <w:rsid w:val="00EF411D"/>
    <w:rsid w:val="00EF7377"/>
    <w:rsid w:val="00F01062"/>
    <w:rsid w:val="00F03A01"/>
    <w:rsid w:val="00F057D7"/>
    <w:rsid w:val="00F06702"/>
    <w:rsid w:val="00F074F3"/>
    <w:rsid w:val="00F11E8A"/>
    <w:rsid w:val="00F12444"/>
    <w:rsid w:val="00F12FF6"/>
    <w:rsid w:val="00F20D91"/>
    <w:rsid w:val="00F22F63"/>
    <w:rsid w:val="00F23C01"/>
    <w:rsid w:val="00F329C3"/>
    <w:rsid w:val="00F37831"/>
    <w:rsid w:val="00F408D1"/>
    <w:rsid w:val="00F4144D"/>
    <w:rsid w:val="00F42E0B"/>
    <w:rsid w:val="00F42F8A"/>
    <w:rsid w:val="00F43ECA"/>
    <w:rsid w:val="00F51F72"/>
    <w:rsid w:val="00F541A1"/>
    <w:rsid w:val="00F6307F"/>
    <w:rsid w:val="00F673DE"/>
    <w:rsid w:val="00F71975"/>
    <w:rsid w:val="00F73935"/>
    <w:rsid w:val="00F753C7"/>
    <w:rsid w:val="00F820B7"/>
    <w:rsid w:val="00F83258"/>
    <w:rsid w:val="00F84392"/>
    <w:rsid w:val="00F85C1B"/>
    <w:rsid w:val="00F91DC9"/>
    <w:rsid w:val="00F922D0"/>
    <w:rsid w:val="00F960A5"/>
    <w:rsid w:val="00FB24A0"/>
    <w:rsid w:val="00FC0D4A"/>
    <w:rsid w:val="00FC1701"/>
    <w:rsid w:val="00FC50C7"/>
    <w:rsid w:val="00FC5E28"/>
    <w:rsid w:val="00FD3136"/>
    <w:rsid w:val="00FD5AFA"/>
    <w:rsid w:val="00FD6D56"/>
    <w:rsid w:val="00FE2248"/>
    <w:rsid w:val="00FF0616"/>
    <w:rsid w:val="00FF16DC"/>
    <w:rsid w:val="00FF21CA"/>
    <w:rsid w:val="00FF320A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26A542"/>
  <w15:docId w15:val="{58106D38-65CB-4C42-8388-BB1B5BFB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70FD"/>
    <w:rPr>
      <w:sz w:val="24"/>
      <w:szCs w:val="24"/>
      <w:lang w:val="el-GR" w:eastAsia="el-GR"/>
    </w:rPr>
  </w:style>
  <w:style w:type="paragraph" w:styleId="berschrift2">
    <w:name w:val="heading 2"/>
    <w:basedOn w:val="Standard"/>
    <w:link w:val="berschrift2Zchn"/>
    <w:uiPriority w:val="9"/>
    <w:qFormat/>
    <w:rsid w:val="00EA49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70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FD5AFA"/>
    <w:rPr>
      <w:sz w:val="16"/>
      <w:szCs w:val="16"/>
    </w:rPr>
  </w:style>
  <w:style w:type="paragraph" w:styleId="Kommentartext">
    <w:name w:val="annotation text"/>
    <w:basedOn w:val="Standard"/>
    <w:semiHidden/>
    <w:rsid w:val="00FD5AFA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FD5AFA"/>
    <w:rPr>
      <w:b/>
      <w:bCs/>
    </w:rPr>
  </w:style>
  <w:style w:type="paragraph" w:styleId="Sprechblasentext">
    <w:name w:val="Balloon Text"/>
    <w:basedOn w:val="Standard"/>
    <w:semiHidden/>
    <w:rsid w:val="00FD5AFA"/>
    <w:rPr>
      <w:rFonts w:ascii="Tahoma" w:hAnsi="Tahoma" w:cs="Tahoma"/>
      <w:sz w:val="16"/>
      <w:szCs w:val="16"/>
    </w:rPr>
  </w:style>
  <w:style w:type="character" w:styleId="Hervorhebung">
    <w:name w:val="Emphasis"/>
    <w:uiPriority w:val="20"/>
    <w:qFormat/>
    <w:rsid w:val="00C32179"/>
    <w:rPr>
      <w:i/>
      <w:iCs/>
    </w:rPr>
  </w:style>
  <w:style w:type="character" w:customStyle="1" w:styleId="berschrift2Zchn">
    <w:name w:val="Überschrift 2 Zchn"/>
    <w:link w:val="berschrift2"/>
    <w:uiPriority w:val="9"/>
    <w:rsid w:val="00EA49FD"/>
    <w:rPr>
      <w:b/>
      <w:bCs/>
      <w:sz w:val="36"/>
      <w:szCs w:val="36"/>
    </w:rPr>
  </w:style>
  <w:style w:type="paragraph" w:customStyle="1" w:styleId="TableParagraph">
    <w:name w:val="Table Paragraph"/>
    <w:basedOn w:val="Standard"/>
    <w:uiPriority w:val="1"/>
    <w:qFormat/>
    <w:rsid w:val="00076AC2"/>
    <w:pPr>
      <w:widowControl w:val="0"/>
      <w:autoSpaceDE w:val="0"/>
      <w:autoSpaceDN w:val="0"/>
      <w:spacing w:before="38" w:line="141" w:lineRule="exact"/>
    </w:pPr>
    <w:rPr>
      <w:sz w:val="22"/>
      <w:szCs w:val="22"/>
      <w:lang w:val="en-US" w:eastAsia="en-US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311F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11F79"/>
    <w:rPr>
      <w:rFonts w:ascii="Courier New" w:hAnsi="Courier New" w:cs="Courier New"/>
    </w:rPr>
  </w:style>
  <w:style w:type="character" w:customStyle="1" w:styleId="feature">
    <w:name w:val="feature"/>
    <w:basedOn w:val="Absatz-Standardschriftart"/>
    <w:rsid w:val="00311F79"/>
  </w:style>
  <w:style w:type="paragraph" w:styleId="berarbeitung">
    <w:name w:val="Revision"/>
    <w:hidden/>
    <w:uiPriority w:val="99"/>
    <w:semiHidden/>
    <w:rsid w:val="00F960A5"/>
    <w:rPr>
      <w:sz w:val="24"/>
      <w:szCs w:val="24"/>
      <w:lang w:val="el-GR" w:eastAsia="el-GR"/>
    </w:rPr>
  </w:style>
  <w:style w:type="paragraph" w:customStyle="1" w:styleId="BodyText21">
    <w:name w:val="Body Text 21"/>
    <w:basedOn w:val="Standard"/>
    <w:rsid w:val="001813A7"/>
    <w:pPr>
      <w:suppressAutoHyphens/>
      <w:spacing w:line="360" w:lineRule="atLeast"/>
      <w:ind w:left="504" w:hanging="504"/>
      <w:jc w:val="both"/>
    </w:pPr>
    <w:rPr>
      <w:szCs w:val="20"/>
      <w:lang w:val="en-US" w:eastAsia="zh-CN"/>
    </w:rPr>
  </w:style>
  <w:style w:type="character" w:customStyle="1" w:styleId="apple-converted-space">
    <w:name w:val="apple-converted-space"/>
    <w:basedOn w:val="Absatz-Standardschriftart"/>
    <w:rsid w:val="0079196B"/>
  </w:style>
  <w:style w:type="paragraph" w:styleId="Kopfzeile">
    <w:name w:val="header"/>
    <w:basedOn w:val="Standard"/>
    <w:link w:val="KopfzeileZchn"/>
    <w:rsid w:val="0028052E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rsid w:val="0028052E"/>
    <w:rPr>
      <w:sz w:val="24"/>
      <w:szCs w:val="24"/>
      <w:lang w:val="el-GR" w:eastAsia="el-GR"/>
    </w:rPr>
  </w:style>
  <w:style w:type="paragraph" w:styleId="Fuzeile">
    <w:name w:val="footer"/>
    <w:basedOn w:val="Standard"/>
    <w:link w:val="FuzeileZchn"/>
    <w:uiPriority w:val="99"/>
    <w:rsid w:val="0028052E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52E"/>
    <w:rPr>
      <w:sz w:val="24"/>
      <w:szCs w:val="24"/>
      <w:lang w:val="el-GR" w:eastAsia="el-GR"/>
    </w:rPr>
  </w:style>
  <w:style w:type="paragraph" w:customStyle="1" w:styleId="Lauftitel">
    <w:name w:val="Lauftitel"/>
    <w:basedOn w:val="Titel"/>
    <w:next w:val="Standard"/>
    <w:uiPriority w:val="99"/>
    <w:rsid w:val="00792524"/>
    <w:pPr>
      <w:tabs>
        <w:tab w:val="right" w:pos="283"/>
      </w:tabs>
      <w:suppressAutoHyphens/>
      <w:autoSpaceDE w:val="0"/>
      <w:autoSpaceDN w:val="0"/>
      <w:adjustRightInd w:val="0"/>
      <w:spacing w:line="288" w:lineRule="auto"/>
      <w:contextualSpacing w:val="0"/>
      <w:jc w:val="center"/>
      <w:textAlignment w:val="center"/>
    </w:pPr>
    <w:rPr>
      <w:rFonts w:ascii="Minion Pro" w:eastAsia="Times New Roman" w:hAnsi="Minion Pro" w:cs="Minion Pro"/>
      <w:b/>
      <w:bCs/>
      <w:color w:val="000000"/>
      <w:spacing w:val="0"/>
      <w:kern w:val="0"/>
      <w:sz w:val="18"/>
      <w:szCs w:val="18"/>
      <w:lang w:val="en-GB" w:eastAsia="en-US"/>
    </w:rPr>
  </w:style>
  <w:style w:type="paragraph" w:styleId="Titel">
    <w:name w:val="Title"/>
    <w:basedOn w:val="Standard"/>
    <w:next w:val="Standard"/>
    <w:link w:val="TitelZchn"/>
    <w:qFormat/>
    <w:rsid w:val="007925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792524"/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C06B4-E541-4DD1-BA0F-67C25107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1386</Words>
  <Characters>8013</Characters>
  <Application>Microsoft Office Word</Application>
  <DocSecurity>0</DocSecurity>
  <Lines>598</Lines>
  <Paragraphs>487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Λίστα με Ερπετά</vt:lpstr>
      <vt:lpstr>Λίστα με Ερπετά</vt:lpstr>
    </vt:vector>
  </TitlesOfParts>
  <Company>BLACK EDITION - tum0r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Λίστα με Ερπετά</dc:title>
  <dc:creator>Panagiotis</dc:creator>
  <cp:lastModifiedBy>Ralf Hörold</cp:lastModifiedBy>
  <cp:revision>3</cp:revision>
  <cp:lastPrinted>2023-06-29T11:40:00Z</cp:lastPrinted>
  <dcterms:created xsi:type="dcterms:W3CDTF">2025-10-05T09:36:00Z</dcterms:created>
  <dcterms:modified xsi:type="dcterms:W3CDTF">2025-10-05T09:38:00Z</dcterms:modified>
</cp:coreProperties>
</file>